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8C" w:rsidRPr="00DC4C15" w:rsidRDefault="00624505" w:rsidP="00DC4C15">
      <w:pPr>
        <w:pStyle w:val="a3"/>
        <w:ind w:left="0" w:firstLine="0"/>
        <w:jc w:val="right"/>
        <w:rPr>
          <w:lang w:val="ru-RU"/>
        </w:rPr>
      </w:pPr>
      <w:r w:rsidRPr="00DC4C15">
        <w:rPr>
          <w:lang w:val="ru-RU"/>
        </w:rPr>
        <w:t>УТВЕРЖДЕНО</w:t>
      </w:r>
      <w:r w:rsidR="008F5B0E">
        <w:rPr>
          <w:lang w:val="ru-RU"/>
        </w:rPr>
        <w:t xml:space="preserve"> </w:t>
      </w:r>
      <w:r w:rsidR="00DC4C15" w:rsidRPr="00DC4C15">
        <w:rPr>
          <w:lang w:val="ru-RU"/>
        </w:rPr>
        <w:t xml:space="preserve"> «</w:t>
      </w:r>
      <w:r w:rsidR="00DC4C15">
        <w:rPr>
          <w:lang w:val="ru-RU"/>
        </w:rPr>
        <w:t>__</w:t>
      </w:r>
      <w:bookmarkStart w:id="0" w:name="_GoBack"/>
      <w:r w:rsidR="00DC4C15" w:rsidRPr="00DC4C15">
        <w:rPr>
          <w:lang w:val="ru-RU"/>
        </w:rPr>
        <w:t>»</w:t>
      </w:r>
      <w:bookmarkEnd w:id="0"/>
      <w:r w:rsidR="008F5B0E">
        <w:rPr>
          <w:lang w:val="ru-RU"/>
        </w:rPr>
        <w:t>___________</w:t>
      </w:r>
      <w:r w:rsidR="00DC4C15" w:rsidRPr="00DC4C15">
        <w:rPr>
          <w:lang w:val="ru-RU"/>
        </w:rPr>
        <w:t xml:space="preserve"> 201</w:t>
      </w:r>
      <w:r w:rsidR="008F5B0E">
        <w:rPr>
          <w:lang w:val="ru-RU"/>
        </w:rPr>
        <w:t>8</w:t>
      </w:r>
      <w:r w:rsidR="00DC4C15">
        <w:rPr>
          <w:lang w:val="ru-RU"/>
        </w:rPr>
        <w:t xml:space="preserve"> года</w:t>
      </w:r>
    </w:p>
    <w:p w:rsidR="00162C8C" w:rsidRPr="00DC4C15" w:rsidRDefault="00DC4C15" w:rsidP="00DC4C15">
      <w:pPr>
        <w:pStyle w:val="a3"/>
        <w:ind w:left="0" w:right="120" w:firstLine="0"/>
        <w:jc w:val="right"/>
        <w:rPr>
          <w:lang w:val="ru-RU"/>
        </w:rPr>
      </w:pPr>
      <w:r>
        <w:rPr>
          <w:lang w:val="ru-RU"/>
        </w:rPr>
        <w:t>На заседании правления</w:t>
      </w:r>
      <w:r w:rsidR="00C133FB">
        <w:rPr>
          <w:lang w:val="ru-RU"/>
        </w:rPr>
        <w:t>_____</w:t>
      </w:r>
      <w:r w:rsidR="00624505" w:rsidRPr="00DC4C15">
        <w:rPr>
          <w:lang w:val="ru-RU"/>
        </w:rPr>
        <w:t xml:space="preserve"> «</w:t>
      </w:r>
      <w:r w:rsidR="00C133FB">
        <w:rPr>
          <w:lang w:val="ru-RU"/>
        </w:rPr>
        <w:t>______________</w:t>
      </w:r>
      <w:r w:rsidR="00624505" w:rsidRPr="00DC4C15">
        <w:rPr>
          <w:lang w:val="ru-RU"/>
        </w:rPr>
        <w:t>»</w:t>
      </w:r>
    </w:p>
    <w:p w:rsidR="00162C8C" w:rsidRPr="004C18CF" w:rsidRDefault="00A56C8D" w:rsidP="00DC4C15">
      <w:pPr>
        <w:pStyle w:val="1"/>
        <w:spacing w:before="100" w:beforeAutospacing="1"/>
        <w:ind w:left="0" w:right="-8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ПОЛОЖЕНИЕ (политика)</w:t>
      </w:r>
    </w:p>
    <w:p w:rsidR="00162C8C" w:rsidRPr="004C18CF" w:rsidRDefault="00624505" w:rsidP="00DC4C15">
      <w:pPr>
        <w:spacing w:after="100" w:afterAutospacing="1"/>
        <w:ind w:right="-6"/>
        <w:jc w:val="center"/>
        <w:rPr>
          <w:b/>
          <w:sz w:val="24"/>
          <w:szCs w:val="24"/>
          <w:lang w:val="ru-RU"/>
        </w:rPr>
      </w:pPr>
      <w:r w:rsidRPr="004C18CF">
        <w:rPr>
          <w:b/>
          <w:sz w:val="24"/>
          <w:szCs w:val="24"/>
          <w:lang w:val="ru-RU"/>
        </w:rPr>
        <w:t>обработки и защиты персональных д</w:t>
      </w:r>
      <w:r w:rsidR="00DC4C15" w:rsidRPr="004C18CF">
        <w:rPr>
          <w:b/>
          <w:sz w:val="24"/>
          <w:szCs w:val="24"/>
          <w:lang w:val="ru-RU"/>
        </w:rPr>
        <w:t>анных</w:t>
      </w:r>
    </w:p>
    <w:p w:rsidR="00162C8C" w:rsidRPr="004C18CF" w:rsidRDefault="00DC4C15" w:rsidP="00B867AF">
      <w:pPr>
        <w:tabs>
          <w:tab w:val="left" w:pos="4007"/>
        </w:tabs>
        <w:spacing w:before="100" w:beforeAutospacing="1"/>
        <w:jc w:val="center"/>
        <w:rPr>
          <w:b/>
          <w:sz w:val="24"/>
          <w:szCs w:val="24"/>
          <w:lang w:val="ru-RU"/>
        </w:rPr>
      </w:pPr>
      <w:r w:rsidRPr="004C18CF">
        <w:rPr>
          <w:b/>
          <w:sz w:val="24"/>
          <w:szCs w:val="24"/>
          <w:lang w:val="ru-RU"/>
        </w:rPr>
        <w:t xml:space="preserve">1. </w:t>
      </w:r>
      <w:r w:rsidR="00624505" w:rsidRPr="004C18CF">
        <w:rPr>
          <w:b/>
          <w:sz w:val="24"/>
          <w:szCs w:val="24"/>
          <w:lang w:val="ru-RU"/>
        </w:rPr>
        <w:t>Общиеположения</w:t>
      </w:r>
    </w:p>
    <w:p w:rsidR="006706EC" w:rsidRPr="004C18CF" w:rsidRDefault="00E31D6D" w:rsidP="008F5B0E">
      <w:pPr>
        <w:tabs>
          <w:tab w:val="left" w:pos="1396"/>
          <w:tab w:val="left" w:pos="2919"/>
          <w:tab w:val="left" w:pos="4301"/>
          <w:tab w:val="left" w:pos="5751"/>
          <w:tab w:val="left" w:pos="7644"/>
          <w:tab w:val="left" w:pos="8772"/>
          <w:tab w:val="left" w:pos="9166"/>
        </w:tabs>
        <w:suppressAutoHyphens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1.1. Настоящая</w:t>
      </w:r>
      <w:r w:rsidR="007A1D2A">
        <w:rPr>
          <w:spacing w:val="-7"/>
          <w:sz w:val="24"/>
          <w:szCs w:val="24"/>
          <w:lang w:val="ru-RU"/>
        </w:rPr>
        <w:t xml:space="preserve"> Положение (</w:t>
      </w:r>
      <w:r w:rsidRPr="004C18CF">
        <w:rPr>
          <w:spacing w:val="-7"/>
          <w:sz w:val="24"/>
          <w:szCs w:val="24"/>
          <w:lang w:val="ru-RU"/>
        </w:rPr>
        <w:t>Политика</w:t>
      </w:r>
      <w:r w:rsidR="007A1D2A">
        <w:rPr>
          <w:spacing w:val="-7"/>
          <w:sz w:val="24"/>
          <w:szCs w:val="24"/>
          <w:lang w:val="ru-RU"/>
        </w:rPr>
        <w:t xml:space="preserve">) </w:t>
      </w:r>
      <w:r w:rsidRPr="004C18CF">
        <w:rPr>
          <w:spacing w:val="-7"/>
          <w:sz w:val="24"/>
          <w:szCs w:val="24"/>
          <w:lang w:val="ru-RU"/>
        </w:rPr>
        <w:t xml:space="preserve">обработки персональных данных </w:t>
      </w:r>
      <w:r w:rsidR="008F5B0E">
        <w:rPr>
          <w:spacing w:val="-7"/>
          <w:sz w:val="24"/>
          <w:szCs w:val="24"/>
          <w:lang w:val="ru-RU"/>
        </w:rPr>
        <w:t>в Товариществе собственников недвижимости (жилья) «Южная Долина</w:t>
      </w:r>
      <w:proofErr w:type="gramStart"/>
      <w:r w:rsidR="008F5B0E">
        <w:rPr>
          <w:spacing w:val="-7"/>
          <w:sz w:val="24"/>
          <w:szCs w:val="24"/>
          <w:lang w:val="ru-RU"/>
        </w:rPr>
        <w:t>»</w:t>
      </w:r>
      <w:r w:rsidR="007A1D2A">
        <w:rPr>
          <w:spacing w:val="-7"/>
          <w:sz w:val="24"/>
          <w:szCs w:val="24"/>
          <w:lang w:val="ru-RU"/>
        </w:rPr>
        <w:t>(</w:t>
      </w:r>
      <w:proofErr w:type="gramEnd"/>
      <w:r w:rsidR="007A1D2A">
        <w:rPr>
          <w:spacing w:val="-7"/>
          <w:sz w:val="24"/>
          <w:szCs w:val="24"/>
          <w:lang w:val="ru-RU"/>
        </w:rPr>
        <w:t>далее – положение или политика)</w:t>
      </w:r>
      <w:r w:rsidR="00624505" w:rsidRPr="004C18CF">
        <w:rPr>
          <w:spacing w:val="-7"/>
          <w:sz w:val="24"/>
          <w:szCs w:val="24"/>
          <w:lang w:val="ru-RU"/>
        </w:rPr>
        <w:t xml:space="preserve"> определяет основные принципы, цели, условия и способы обработки персональных данных, перечни субъектов и обрабатываемых в </w:t>
      </w:r>
      <w:r w:rsidR="008F5B0E">
        <w:rPr>
          <w:spacing w:val="-7"/>
          <w:sz w:val="24"/>
          <w:szCs w:val="24"/>
          <w:lang w:val="ru-RU"/>
        </w:rPr>
        <w:t>ТСН (Ж)</w:t>
      </w:r>
      <w:r w:rsidR="00F91D0B" w:rsidRPr="004C18CF">
        <w:rPr>
          <w:spacing w:val="-7"/>
          <w:sz w:val="24"/>
          <w:szCs w:val="24"/>
          <w:lang w:val="ru-RU"/>
        </w:rPr>
        <w:t xml:space="preserve"> «</w:t>
      </w:r>
      <w:r w:rsidR="008F5B0E">
        <w:rPr>
          <w:spacing w:val="-7"/>
          <w:sz w:val="24"/>
          <w:szCs w:val="24"/>
          <w:lang w:val="ru-RU"/>
        </w:rPr>
        <w:t>Южная Долина</w:t>
      </w:r>
      <w:r w:rsidR="00F91D0B" w:rsidRPr="004C18CF">
        <w:rPr>
          <w:spacing w:val="-7"/>
          <w:sz w:val="24"/>
          <w:szCs w:val="24"/>
          <w:lang w:val="ru-RU"/>
        </w:rPr>
        <w:t>»</w:t>
      </w:r>
      <w:r w:rsidR="00624505" w:rsidRPr="004C18CF">
        <w:rPr>
          <w:spacing w:val="-7"/>
          <w:sz w:val="24"/>
          <w:szCs w:val="24"/>
          <w:lang w:val="ru-RU"/>
        </w:rPr>
        <w:t xml:space="preserve"> (далее – Товарищество) персональных данных, функции Т</w:t>
      </w:r>
      <w:r w:rsidR="00624505" w:rsidRPr="004C18CF">
        <w:rPr>
          <w:spacing w:val="-7"/>
          <w:sz w:val="24"/>
          <w:szCs w:val="24"/>
          <w:lang w:val="ru-RU"/>
        </w:rPr>
        <w:t>о</w:t>
      </w:r>
      <w:r w:rsidR="00624505" w:rsidRPr="004C18CF">
        <w:rPr>
          <w:spacing w:val="-7"/>
          <w:sz w:val="24"/>
          <w:szCs w:val="24"/>
          <w:lang w:val="ru-RU"/>
        </w:rPr>
        <w:t>варищества при обработке персональных данных, права субъектов персональных данных, а также реализуемые в Товариществе требования</w:t>
      </w:r>
      <w:r w:rsidR="002B3C04">
        <w:rPr>
          <w:spacing w:val="-7"/>
          <w:sz w:val="24"/>
          <w:szCs w:val="24"/>
          <w:lang w:val="ru-RU"/>
        </w:rPr>
        <w:t>,</w:t>
      </w:r>
      <w:r w:rsidR="00624505" w:rsidRPr="004C18CF">
        <w:rPr>
          <w:spacing w:val="-7"/>
          <w:sz w:val="24"/>
          <w:szCs w:val="24"/>
          <w:lang w:val="ru-RU"/>
        </w:rPr>
        <w:t xml:space="preserve"> к защите перс</w:t>
      </w:r>
      <w:r w:rsidR="00624505" w:rsidRPr="004C18CF">
        <w:rPr>
          <w:spacing w:val="-7"/>
          <w:sz w:val="24"/>
          <w:szCs w:val="24"/>
          <w:lang w:val="ru-RU"/>
        </w:rPr>
        <w:t>о</w:t>
      </w:r>
      <w:r w:rsidR="00624505" w:rsidRPr="004C18CF">
        <w:rPr>
          <w:spacing w:val="-7"/>
          <w:sz w:val="24"/>
          <w:szCs w:val="24"/>
          <w:lang w:val="ru-RU"/>
        </w:rPr>
        <w:t>нальных данных.</w:t>
      </w:r>
    </w:p>
    <w:p w:rsidR="00162C8C" w:rsidRPr="004C18CF" w:rsidRDefault="006706EC" w:rsidP="008F5B0E">
      <w:pPr>
        <w:tabs>
          <w:tab w:val="left" w:pos="1396"/>
          <w:tab w:val="left" w:pos="2919"/>
          <w:tab w:val="left" w:pos="4301"/>
          <w:tab w:val="left" w:pos="5751"/>
          <w:tab w:val="left" w:pos="7644"/>
          <w:tab w:val="left" w:pos="8772"/>
          <w:tab w:val="left" w:pos="9166"/>
        </w:tabs>
        <w:suppressAutoHyphens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1.2. </w:t>
      </w:r>
      <w:r w:rsidR="00624505" w:rsidRPr="004C18CF">
        <w:rPr>
          <w:spacing w:val="-7"/>
          <w:sz w:val="24"/>
          <w:szCs w:val="24"/>
          <w:lang w:val="ru-RU"/>
        </w:rPr>
        <w:t>Политика разработана с учетом требований законодательных и иных нормативных правовых актов Российской Федерации в области обработки персональных данных.</w:t>
      </w:r>
      <w:r w:rsidR="002B3C04">
        <w:rPr>
          <w:spacing w:val="-7"/>
          <w:sz w:val="24"/>
          <w:szCs w:val="24"/>
          <w:lang w:val="ru-RU"/>
        </w:rPr>
        <w:t xml:space="preserve"> В случае противоречия настоящего положения и действующего законодательства применяется действующее законодательство.</w:t>
      </w:r>
    </w:p>
    <w:p w:rsidR="00494E58" w:rsidRPr="004C18CF" w:rsidRDefault="006706EC" w:rsidP="008F5B0E">
      <w:pPr>
        <w:tabs>
          <w:tab w:val="left" w:pos="1396"/>
          <w:tab w:val="left" w:pos="5477"/>
          <w:tab w:val="left" w:pos="7982"/>
        </w:tabs>
        <w:suppressAutoHyphens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1.3. </w:t>
      </w:r>
      <w:r w:rsidR="00624505" w:rsidRPr="004C18CF">
        <w:rPr>
          <w:spacing w:val="-7"/>
          <w:sz w:val="24"/>
          <w:szCs w:val="24"/>
          <w:lang w:val="ru-RU"/>
        </w:rPr>
        <w:t>Положения Политики служат основой для разработки организационно-распорядительных</w:t>
      </w:r>
      <w:r w:rsidRPr="004C18CF">
        <w:rPr>
          <w:spacing w:val="-7"/>
          <w:sz w:val="24"/>
          <w:szCs w:val="24"/>
          <w:lang w:val="ru-RU"/>
        </w:rPr>
        <w:t xml:space="preserve"> документов </w:t>
      </w:r>
      <w:r w:rsidR="00624505" w:rsidRPr="004C18CF">
        <w:rPr>
          <w:spacing w:val="-7"/>
          <w:sz w:val="24"/>
          <w:szCs w:val="24"/>
          <w:lang w:val="ru-RU"/>
        </w:rPr>
        <w:t xml:space="preserve">Товарищества, регламентирующих процессы обработки персональных данных, а также меры по обеспечению безопасности персональных данных при их обработке в </w:t>
      </w:r>
      <w:r w:rsidR="000F3A5F">
        <w:rPr>
          <w:spacing w:val="-7"/>
          <w:sz w:val="24"/>
          <w:szCs w:val="24"/>
          <w:lang w:val="ru-RU"/>
        </w:rPr>
        <w:t>товариществе</w:t>
      </w:r>
      <w:r w:rsidR="00624505" w:rsidRPr="004C18CF">
        <w:rPr>
          <w:spacing w:val="-7"/>
          <w:sz w:val="24"/>
          <w:szCs w:val="24"/>
          <w:lang w:val="ru-RU"/>
        </w:rPr>
        <w:t>.</w:t>
      </w:r>
    </w:p>
    <w:p w:rsidR="00162C8C" w:rsidRPr="004C18CF" w:rsidRDefault="00494E58" w:rsidP="008F5B0E">
      <w:pPr>
        <w:tabs>
          <w:tab w:val="left" w:pos="4007"/>
        </w:tabs>
        <w:suppressAutoHyphens/>
        <w:spacing w:before="100" w:beforeAutospacing="1"/>
        <w:jc w:val="both"/>
        <w:rPr>
          <w:b/>
          <w:sz w:val="24"/>
          <w:szCs w:val="24"/>
          <w:lang w:val="ru-RU"/>
        </w:rPr>
      </w:pPr>
      <w:r w:rsidRPr="004C18CF">
        <w:rPr>
          <w:b/>
          <w:sz w:val="24"/>
          <w:szCs w:val="24"/>
          <w:lang w:val="ru-RU"/>
        </w:rPr>
        <w:t xml:space="preserve">2. </w:t>
      </w:r>
      <w:r w:rsidR="00624505" w:rsidRPr="004C18CF">
        <w:rPr>
          <w:b/>
          <w:sz w:val="24"/>
          <w:szCs w:val="24"/>
          <w:lang w:val="ru-RU"/>
        </w:rPr>
        <w:t>Законодательная и нормативно-правовая база</w:t>
      </w:r>
    </w:p>
    <w:p w:rsidR="00162C8C" w:rsidRPr="004C18CF" w:rsidRDefault="00494E58" w:rsidP="008F5B0E">
      <w:pPr>
        <w:pStyle w:val="a3"/>
        <w:tabs>
          <w:tab w:val="left" w:pos="2357"/>
          <w:tab w:val="left" w:pos="3739"/>
          <w:tab w:val="left" w:pos="5549"/>
          <w:tab w:val="left" w:pos="5897"/>
          <w:tab w:val="left" w:pos="7702"/>
          <w:tab w:val="left" w:pos="8182"/>
        </w:tabs>
        <w:suppressAutoHyphens/>
        <w:ind w:left="0" w:firstLine="0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2.1. Настоящая Политика определяется </w:t>
      </w:r>
      <w:r w:rsidR="00624505" w:rsidRPr="004C18CF">
        <w:rPr>
          <w:spacing w:val="-7"/>
          <w:sz w:val="24"/>
          <w:szCs w:val="24"/>
          <w:lang w:val="ru-RU"/>
        </w:rPr>
        <w:t>всоответствиисоследующими нормативными правовыми актами:</w:t>
      </w:r>
    </w:p>
    <w:p w:rsidR="00162C8C" w:rsidRPr="004C18CF" w:rsidRDefault="00624505" w:rsidP="008F5B0E">
      <w:pPr>
        <w:pStyle w:val="a3"/>
        <w:numPr>
          <w:ilvl w:val="0"/>
          <w:numId w:val="15"/>
        </w:numPr>
        <w:tabs>
          <w:tab w:val="left" w:pos="567"/>
          <w:tab w:val="left" w:pos="2357"/>
          <w:tab w:val="left" w:pos="3739"/>
          <w:tab w:val="left" w:pos="5549"/>
          <w:tab w:val="left" w:pos="5897"/>
          <w:tab w:val="left" w:pos="7702"/>
          <w:tab w:val="left" w:pos="8182"/>
        </w:tabs>
        <w:suppressAutoHyphens/>
        <w:ind w:left="0" w:firstLine="0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Трудовой кодекс Российской Федерации от 30.12.2001 № </w:t>
      </w:r>
      <w:r w:rsidR="009B7037" w:rsidRPr="004C18CF">
        <w:rPr>
          <w:spacing w:val="-7"/>
          <w:sz w:val="24"/>
          <w:szCs w:val="24"/>
          <w:lang w:val="ru-RU"/>
        </w:rPr>
        <w:t>197-ФЗ;</w:t>
      </w:r>
    </w:p>
    <w:p w:rsidR="00162C8C" w:rsidRPr="004C18CF" w:rsidRDefault="00624505" w:rsidP="008F5B0E">
      <w:pPr>
        <w:pStyle w:val="a3"/>
        <w:numPr>
          <w:ilvl w:val="0"/>
          <w:numId w:val="15"/>
        </w:numPr>
        <w:tabs>
          <w:tab w:val="left" w:pos="567"/>
          <w:tab w:val="left" w:pos="2357"/>
          <w:tab w:val="left" w:pos="3739"/>
          <w:tab w:val="left" w:pos="5549"/>
          <w:tab w:val="left" w:pos="5897"/>
          <w:tab w:val="left" w:pos="7702"/>
          <w:tab w:val="left" w:pos="8182"/>
        </w:tabs>
        <w:suppressAutoHyphens/>
        <w:ind w:left="0" w:firstLine="0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Федеральный закон от 27.07.2006 № 152-ФЗ «О персональных дан</w:t>
      </w:r>
      <w:r w:rsidR="009B7037" w:rsidRPr="004C18CF">
        <w:rPr>
          <w:spacing w:val="-7"/>
          <w:sz w:val="24"/>
          <w:szCs w:val="24"/>
          <w:lang w:val="ru-RU"/>
        </w:rPr>
        <w:t>ных»;</w:t>
      </w:r>
    </w:p>
    <w:p w:rsidR="00162C8C" w:rsidRPr="004C18CF" w:rsidRDefault="00624505" w:rsidP="008F5B0E">
      <w:pPr>
        <w:pStyle w:val="a3"/>
        <w:numPr>
          <w:ilvl w:val="0"/>
          <w:numId w:val="15"/>
        </w:numPr>
        <w:tabs>
          <w:tab w:val="left" w:pos="567"/>
          <w:tab w:val="left" w:pos="2357"/>
          <w:tab w:val="left" w:pos="3739"/>
          <w:tab w:val="left" w:pos="5549"/>
          <w:tab w:val="left" w:pos="5897"/>
          <w:tab w:val="left" w:pos="7702"/>
          <w:tab w:val="left" w:pos="8182"/>
        </w:tabs>
        <w:suppressAutoHyphens/>
        <w:ind w:left="0" w:firstLine="0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Указ</w:t>
      </w:r>
      <w:r w:rsidR="009B7037" w:rsidRPr="004C18CF">
        <w:rPr>
          <w:spacing w:val="-7"/>
          <w:sz w:val="24"/>
          <w:szCs w:val="24"/>
          <w:lang w:val="ru-RU"/>
        </w:rPr>
        <w:t xml:space="preserve"> Президента Российской Федерации </w:t>
      </w:r>
      <w:r w:rsidRPr="004C18CF">
        <w:rPr>
          <w:spacing w:val="-7"/>
          <w:sz w:val="24"/>
          <w:szCs w:val="24"/>
          <w:lang w:val="ru-RU"/>
        </w:rPr>
        <w:t>от06.03.1997№188«Об утверждении Перечня сведений конфиденциального характера»</w:t>
      </w:r>
      <w:r w:rsidR="002F4A08" w:rsidRPr="004C18CF">
        <w:rPr>
          <w:spacing w:val="-7"/>
          <w:sz w:val="24"/>
          <w:szCs w:val="24"/>
          <w:lang w:val="ru-RU"/>
        </w:rPr>
        <w:t>;</w:t>
      </w:r>
    </w:p>
    <w:p w:rsidR="00162C8C" w:rsidRPr="004C18CF" w:rsidRDefault="00624505" w:rsidP="008F5B0E">
      <w:pPr>
        <w:pStyle w:val="a3"/>
        <w:numPr>
          <w:ilvl w:val="0"/>
          <w:numId w:val="15"/>
        </w:numPr>
        <w:tabs>
          <w:tab w:val="left" w:pos="567"/>
          <w:tab w:val="left" w:pos="2357"/>
          <w:tab w:val="left" w:pos="3739"/>
          <w:tab w:val="left" w:pos="5549"/>
          <w:tab w:val="left" w:pos="5897"/>
          <w:tab w:val="left" w:pos="7702"/>
          <w:tab w:val="left" w:pos="8182"/>
        </w:tabs>
        <w:suppressAutoHyphens/>
        <w:ind w:left="0" w:firstLine="0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Постановление Правительства Российской Федерации от 15.09.2008№ 687 «Об утверждении Положения об особенностях обработки персональных данных, осуществляемой без испол</w:t>
      </w:r>
      <w:r w:rsidR="002F4A08" w:rsidRPr="004C18CF">
        <w:rPr>
          <w:spacing w:val="-7"/>
          <w:sz w:val="24"/>
          <w:szCs w:val="24"/>
          <w:lang w:val="ru-RU"/>
        </w:rPr>
        <w:t>ьзования средств автоматизации»;</w:t>
      </w:r>
    </w:p>
    <w:p w:rsidR="00162C8C" w:rsidRPr="004C18CF" w:rsidRDefault="00624505" w:rsidP="008F5B0E">
      <w:pPr>
        <w:pStyle w:val="a3"/>
        <w:numPr>
          <w:ilvl w:val="0"/>
          <w:numId w:val="15"/>
        </w:numPr>
        <w:tabs>
          <w:tab w:val="left" w:pos="567"/>
          <w:tab w:val="left" w:pos="2357"/>
          <w:tab w:val="left" w:pos="3739"/>
          <w:tab w:val="left" w:pos="5549"/>
          <w:tab w:val="left" w:pos="5897"/>
          <w:tab w:val="left" w:pos="7702"/>
          <w:tab w:val="left" w:pos="8182"/>
        </w:tabs>
        <w:suppressAutoHyphens/>
        <w:ind w:left="0" w:firstLine="0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Постановление Правительства Российской Федерации от 01.11.2012№ 1119 «Об утверждении требований к защите персональных данных при их обработке в информационных системах персо</w:t>
      </w:r>
      <w:r w:rsidR="002F4A08" w:rsidRPr="004C18CF">
        <w:rPr>
          <w:spacing w:val="-7"/>
          <w:sz w:val="24"/>
          <w:szCs w:val="24"/>
          <w:lang w:val="ru-RU"/>
        </w:rPr>
        <w:t>нальных данных»;</w:t>
      </w:r>
    </w:p>
    <w:p w:rsidR="00162C8C" w:rsidRPr="004C18CF" w:rsidRDefault="00624505" w:rsidP="008F5B0E">
      <w:pPr>
        <w:pStyle w:val="a3"/>
        <w:numPr>
          <w:ilvl w:val="0"/>
          <w:numId w:val="15"/>
        </w:numPr>
        <w:tabs>
          <w:tab w:val="left" w:pos="567"/>
          <w:tab w:val="left" w:pos="2357"/>
          <w:tab w:val="left" w:pos="3739"/>
          <w:tab w:val="left" w:pos="5549"/>
          <w:tab w:val="left" w:pos="5897"/>
          <w:tab w:val="left" w:pos="7702"/>
          <w:tab w:val="left" w:pos="8182"/>
        </w:tabs>
        <w:suppressAutoHyphens/>
        <w:ind w:left="0" w:firstLine="0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Приказ Федеральной службы по техническому и экспортному контролю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</w:t>
      </w:r>
      <w:r w:rsidRPr="004C18CF">
        <w:rPr>
          <w:spacing w:val="-7"/>
          <w:sz w:val="24"/>
          <w:szCs w:val="24"/>
          <w:lang w:val="ru-RU"/>
        </w:rPr>
        <w:t>н</w:t>
      </w:r>
      <w:r w:rsidR="002F4A08" w:rsidRPr="004C18CF">
        <w:rPr>
          <w:spacing w:val="-7"/>
          <w:sz w:val="24"/>
          <w:szCs w:val="24"/>
          <w:lang w:val="ru-RU"/>
        </w:rPr>
        <w:t xml:space="preserve">ных»; </w:t>
      </w:r>
    </w:p>
    <w:p w:rsidR="002F4A08" w:rsidRPr="004C18CF" w:rsidRDefault="00624505" w:rsidP="008F5B0E">
      <w:pPr>
        <w:pStyle w:val="a3"/>
        <w:numPr>
          <w:ilvl w:val="0"/>
          <w:numId w:val="15"/>
        </w:numPr>
        <w:tabs>
          <w:tab w:val="left" w:pos="567"/>
          <w:tab w:val="left" w:pos="1396"/>
          <w:tab w:val="left" w:pos="2357"/>
          <w:tab w:val="left" w:pos="3739"/>
          <w:tab w:val="left" w:pos="5549"/>
          <w:tab w:val="left" w:pos="5897"/>
          <w:tab w:val="left" w:pos="7702"/>
          <w:tab w:val="left" w:pos="8182"/>
        </w:tabs>
        <w:suppressAutoHyphens/>
        <w:ind w:left="0" w:right="0" w:firstLine="0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ПриказФедеральнойслужбыпонадзорувсфересвязи, информационных технологий и массовых коммуникаций от 05.09.2013 № 996«Об утверждении требований и методов по обезличиванию персональных дан</w:t>
      </w:r>
      <w:r w:rsidR="002F4A08" w:rsidRPr="004C18CF">
        <w:rPr>
          <w:spacing w:val="-7"/>
          <w:sz w:val="24"/>
          <w:szCs w:val="24"/>
          <w:lang w:val="ru-RU"/>
        </w:rPr>
        <w:t>ных»;</w:t>
      </w:r>
    </w:p>
    <w:p w:rsidR="00162C8C" w:rsidRPr="004C18CF" w:rsidRDefault="002F4A08" w:rsidP="008F5B0E">
      <w:pPr>
        <w:pStyle w:val="a3"/>
        <w:numPr>
          <w:ilvl w:val="0"/>
          <w:numId w:val="15"/>
        </w:numPr>
        <w:tabs>
          <w:tab w:val="left" w:pos="567"/>
          <w:tab w:val="left" w:pos="1396"/>
          <w:tab w:val="left" w:pos="2357"/>
          <w:tab w:val="left" w:pos="3739"/>
          <w:tab w:val="left" w:pos="5549"/>
          <w:tab w:val="left" w:pos="5897"/>
          <w:tab w:val="left" w:pos="7702"/>
          <w:tab w:val="left" w:pos="8182"/>
        </w:tabs>
        <w:suppressAutoHyphens/>
        <w:ind w:left="0" w:right="0" w:firstLine="0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И и</w:t>
      </w:r>
      <w:r w:rsidR="00624505" w:rsidRPr="004C18CF">
        <w:rPr>
          <w:spacing w:val="-7"/>
          <w:sz w:val="24"/>
          <w:szCs w:val="24"/>
          <w:lang w:val="ru-RU"/>
        </w:rPr>
        <w:t>ные нормативные правовые акты органов государственной власти Российской Федерации.</w:t>
      </w:r>
    </w:p>
    <w:p w:rsidR="00162C8C" w:rsidRPr="00B867AF" w:rsidRDefault="002F4A08" w:rsidP="008F5B0E">
      <w:pPr>
        <w:tabs>
          <w:tab w:val="left" w:pos="4007"/>
        </w:tabs>
        <w:suppressAutoHyphens/>
        <w:spacing w:before="100" w:beforeAutospacing="1"/>
        <w:jc w:val="both"/>
        <w:rPr>
          <w:b/>
          <w:sz w:val="24"/>
          <w:szCs w:val="24"/>
          <w:lang w:val="ru-RU"/>
        </w:rPr>
      </w:pPr>
      <w:r w:rsidRPr="004C18CF">
        <w:rPr>
          <w:b/>
          <w:sz w:val="24"/>
          <w:szCs w:val="24"/>
          <w:lang w:val="ru-RU"/>
        </w:rPr>
        <w:t xml:space="preserve">3. </w:t>
      </w:r>
      <w:r w:rsidR="00624505" w:rsidRPr="004C18CF">
        <w:rPr>
          <w:b/>
          <w:sz w:val="24"/>
          <w:szCs w:val="24"/>
          <w:lang w:val="ru-RU"/>
        </w:rPr>
        <w:t>Основные термины, понятия и определения</w:t>
      </w:r>
    </w:p>
    <w:p w:rsidR="00162C8C" w:rsidRPr="004C18CF" w:rsidRDefault="00F72AD8" w:rsidP="008F5B0E">
      <w:pPr>
        <w:pStyle w:val="a3"/>
        <w:suppressAutoHyphens/>
        <w:ind w:left="0" w:right="120" w:firstLine="0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3.1.</w:t>
      </w:r>
      <w:r w:rsidR="00624505" w:rsidRPr="004C18CF">
        <w:rPr>
          <w:spacing w:val="-7"/>
          <w:sz w:val="24"/>
          <w:szCs w:val="24"/>
          <w:lang w:val="ru-RU"/>
        </w:rPr>
        <w:t>В настоящей Политике используются следующие основные термины, понятия и определения:</w:t>
      </w:r>
    </w:p>
    <w:p w:rsidR="00162C8C" w:rsidRPr="004C18CF" w:rsidRDefault="00624505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Информация – сведения (сообщения, данные) независимо от формы их представления.</w:t>
      </w:r>
    </w:p>
    <w:p w:rsidR="00162C8C" w:rsidRPr="004C18CF" w:rsidRDefault="00624505" w:rsidP="008F5B0E">
      <w:pPr>
        <w:tabs>
          <w:tab w:val="left" w:pos="1396"/>
        </w:tabs>
        <w:suppressAutoHyphens/>
        <w:ind w:right="119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62C8C" w:rsidRPr="004C18CF" w:rsidRDefault="00624505" w:rsidP="008F5B0E">
      <w:pPr>
        <w:tabs>
          <w:tab w:val="left" w:pos="1396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</w:t>
      </w:r>
      <w:r w:rsidRPr="004C18CF">
        <w:rPr>
          <w:spacing w:val="-7"/>
          <w:sz w:val="24"/>
          <w:szCs w:val="24"/>
          <w:lang w:val="ru-RU"/>
        </w:rPr>
        <w:t>н</w:t>
      </w:r>
      <w:r w:rsidRPr="004C18CF">
        <w:rPr>
          <w:spacing w:val="-7"/>
          <w:sz w:val="24"/>
          <w:szCs w:val="24"/>
          <w:lang w:val="ru-RU"/>
        </w:rPr>
        <w:t>ными.</w:t>
      </w:r>
    </w:p>
    <w:p w:rsidR="00162C8C" w:rsidRPr="004C18CF" w:rsidRDefault="00624505" w:rsidP="008F5B0E">
      <w:pPr>
        <w:tabs>
          <w:tab w:val="left" w:pos="1396"/>
        </w:tabs>
        <w:suppressAutoHyphens/>
        <w:ind w:right="118"/>
        <w:jc w:val="both"/>
        <w:rPr>
          <w:spacing w:val="-7"/>
          <w:sz w:val="24"/>
          <w:szCs w:val="24"/>
          <w:lang w:val="ru-RU"/>
        </w:rPr>
      </w:pPr>
      <w:proofErr w:type="gramStart"/>
      <w:r w:rsidRPr="004C18CF">
        <w:rPr>
          <w:spacing w:val="-7"/>
          <w:sz w:val="24"/>
          <w:szCs w:val="24"/>
          <w:lang w:val="ru-RU"/>
        </w:rPr>
        <w:lastRenderedPageBreak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62C8C" w:rsidRPr="004C18CF" w:rsidRDefault="00624505" w:rsidP="008F5B0E">
      <w:pPr>
        <w:tabs>
          <w:tab w:val="left" w:pos="1396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162C8C" w:rsidRPr="004C18CF" w:rsidRDefault="00624505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Распространение персональных данных – действия, направленные на раскрытие персональных данных неопределенному кругу лиц.</w:t>
      </w:r>
    </w:p>
    <w:p w:rsidR="00162C8C" w:rsidRPr="004C18CF" w:rsidRDefault="00624505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162C8C" w:rsidRPr="004C18CF" w:rsidRDefault="00624505" w:rsidP="008F5B0E">
      <w:pPr>
        <w:tabs>
          <w:tab w:val="left" w:pos="1396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162C8C" w:rsidRPr="004C18CF" w:rsidRDefault="00624505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1D0CD8" w:rsidRPr="004C18CF" w:rsidRDefault="00624505" w:rsidP="008F5B0E">
      <w:pPr>
        <w:tabs>
          <w:tab w:val="left" w:pos="1319"/>
        </w:tabs>
        <w:suppressAutoHyphens/>
        <w:ind w:right="119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162C8C" w:rsidRPr="004C18CF" w:rsidRDefault="00624505" w:rsidP="008F5B0E">
      <w:pPr>
        <w:tabs>
          <w:tab w:val="left" w:pos="1319"/>
        </w:tabs>
        <w:suppressAutoHyphens/>
        <w:ind w:right="119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162C8C" w:rsidRPr="004C18CF" w:rsidRDefault="00CE71F2" w:rsidP="008F5B0E">
      <w:pPr>
        <w:tabs>
          <w:tab w:val="left" w:pos="4007"/>
        </w:tabs>
        <w:suppressAutoHyphens/>
        <w:spacing w:before="100" w:beforeAutospacing="1"/>
        <w:jc w:val="both"/>
        <w:rPr>
          <w:b/>
          <w:sz w:val="24"/>
          <w:szCs w:val="24"/>
          <w:lang w:val="ru-RU"/>
        </w:rPr>
      </w:pPr>
      <w:r w:rsidRPr="004C18CF">
        <w:rPr>
          <w:b/>
          <w:sz w:val="24"/>
          <w:szCs w:val="24"/>
          <w:lang w:val="ru-RU"/>
        </w:rPr>
        <w:t xml:space="preserve">4. </w:t>
      </w:r>
      <w:r w:rsidR="00624505" w:rsidRPr="004C18CF">
        <w:rPr>
          <w:b/>
          <w:sz w:val="24"/>
          <w:szCs w:val="24"/>
          <w:lang w:val="ru-RU"/>
        </w:rPr>
        <w:t>Принципы и цели обработки персональных данных</w:t>
      </w:r>
    </w:p>
    <w:p w:rsidR="00162C8C" w:rsidRPr="004C18CF" w:rsidRDefault="00BD1A73" w:rsidP="008F5B0E">
      <w:pPr>
        <w:tabs>
          <w:tab w:val="left" w:pos="1396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4.1. </w:t>
      </w:r>
      <w:r w:rsidR="00624505" w:rsidRPr="004C18CF">
        <w:rPr>
          <w:spacing w:val="-7"/>
          <w:sz w:val="24"/>
          <w:szCs w:val="24"/>
          <w:lang w:val="ru-RU"/>
        </w:rPr>
        <w:t>Товарищество, являясь оператором персональных данных, осуществляет обработку персональных данных работников Товарищества и иных субъектов персональных данных, не состоящих с Т</w:t>
      </w:r>
      <w:r w:rsidR="00624505" w:rsidRPr="004C18CF">
        <w:rPr>
          <w:spacing w:val="-7"/>
          <w:sz w:val="24"/>
          <w:szCs w:val="24"/>
          <w:lang w:val="ru-RU"/>
        </w:rPr>
        <w:t>о</w:t>
      </w:r>
      <w:r w:rsidR="00624505" w:rsidRPr="004C18CF">
        <w:rPr>
          <w:spacing w:val="-7"/>
          <w:sz w:val="24"/>
          <w:szCs w:val="24"/>
          <w:lang w:val="ru-RU"/>
        </w:rPr>
        <w:t>вариществом в трудовых отношениях.</w:t>
      </w:r>
    </w:p>
    <w:p w:rsidR="00162C8C" w:rsidRPr="004C18CF" w:rsidRDefault="00BD1A73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4.2. </w:t>
      </w:r>
      <w:r w:rsidR="00624505" w:rsidRPr="004C18CF">
        <w:rPr>
          <w:spacing w:val="-7"/>
          <w:sz w:val="24"/>
          <w:szCs w:val="24"/>
          <w:lang w:val="ru-RU"/>
        </w:rPr>
        <w:t>Обработка персональных данных в Товарищества осуществляется с учетом необходимости обеспечения защиты прав и свобод работников Товарищества и иных субъектов персональных данных, в том числе защиты права на неприкосновенность частной жизни, личную и семейную тайны, на основе следующих принципов:</w:t>
      </w:r>
    </w:p>
    <w:p w:rsidR="00CB0119" w:rsidRPr="004C18CF" w:rsidRDefault="00CB0119" w:rsidP="008F5B0E">
      <w:pPr>
        <w:tabs>
          <w:tab w:val="left" w:pos="1098"/>
        </w:tabs>
        <w:suppressAutoHyphens/>
        <w:ind w:right="118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обработка персональных данных осуществляется в Товариществе на законной и справедливой основе;</w:t>
      </w:r>
    </w:p>
    <w:p w:rsidR="00162C8C" w:rsidRPr="004C18CF" w:rsidRDefault="00CB0119" w:rsidP="008F5B0E">
      <w:pPr>
        <w:tabs>
          <w:tab w:val="left" w:pos="1098"/>
        </w:tabs>
        <w:suppressAutoHyphens/>
        <w:ind w:right="118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обработка персональных данных ограничивается достижением конкретных, заранее определенных и законных целей;</w:t>
      </w:r>
    </w:p>
    <w:p w:rsidR="00162C8C" w:rsidRPr="004C18CF" w:rsidRDefault="00CB0119" w:rsidP="008F5B0E">
      <w:pPr>
        <w:tabs>
          <w:tab w:val="left" w:pos="1098"/>
        </w:tabs>
        <w:suppressAutoHyphens/>
        <w:ind w:right="118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не допускается обработка персональных данных, несовместимая с целями сбора персональных данных;</w:t>
      </w:r>
    </w:p>
    <w:p w:rsidR="00162C8C" w:rsidRPr="004C18CF" w:rsidRDefault="00080A08" w:rsidP="008F5B0E">
      <w:pPr>
        <w:tabs>
          <w:tab w:val="left" w:pos="1098"/>
        </w:tabs>
        <w:suppressAutoHyphens/>
        <w:ind w:right="118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162C8C" w:rsidRPr="004C18CF" w:rsidRDefault="00080A08" w:rsidP="008F5B0E">
      <w:pPr>
        <w:tabs>
          <w:tab w:val="left" w:pos="1098"/>
        </w:tabs>
        <w:suppressAutoHyphens/>
        <w:ind w:right="118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- </w:t>
      </w:r>
      <w:r w:rsidR="00624505" w:rsidRPr="004C18CF">
        <w:rPr>
          <w:spacing w:val="-7"/>
          <w:sz w:val="24"/>
          <w:szCs w:val="24"/>
          <w:lang w:val="ru-RU"/>
        </w:rPr>
        <w:t>обработке подлежат только персональные данные, которые отвечают целям их обработки;</w:t>
      </w:r>
    </w:p>
    <w:p w:rsidR="00162C8C" w:rsidRPr="004C18CF" w:rsidRDefault="00080A08" w:rsidP="008F5B0E">
      <w:pPr>
        <w:tabs>
          <w:tab w:val="left" w:pos="1098"/>
        </w:tabs>
        <w:suppressAutoHyphens/>
        <w:ind w:right="118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162C8C" w:rsidRPr="004C18CF" w:rsidRDefault="00080A08" w:rsidP="008F5B0E">
      <w:pPr>
        <w:tabs>
          <w:tab w:val="left" w:pos="1098"/>
        </w:tabs>
        <w:suppressAutoHyphens/>
        <w:ind w:right="118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Товарищество принимает необходимые меры либо обеспечивает их принятие по удалению или уточнению неполных или неточных персональных данных;</w:t>
      </w:r>
    </w:p>
    <w:p w:rsidR="00162C8C" w:rsidRPr="004C18CF" w:rsidRDefault="00080A08" w:rsidP="008F5B0E">
      <w:pPr>
        <w:tabs>
          <w:tab w:val="left" w:pos="1098"/>
        </w:tabs>
        <w:suppressAutoHyphens/>
        <w:ind w:right="118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обрабатываемые персональные данные уничтожаются либо обезличиваются по достижению целей обработки или в случае утраты необходимости достижения этих целей, если иное не предусмотрено законодательством Российской Федерации.</w:t>
      </w:r>
    </w:p>
    <w:p w:rsidR="00162C8C" w:rsidRPr="004C18CF" w:rsidRDefault="00080A08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4.3. </w:t>
      </w:r>
      <w:r w:rsidR="00624505" w:rsidRPr="004C18CF">
        <w:rPr>
          <w:spacing w:val="-7"/>
          <w:sz w:val="24"/>
          <w:szCs w:val="24"/>
          <w:lang w:val="ru-RU"/>
        </w:rPr>
        <w:t>Персональные данные в Товариществе обрабатываются в целях:</w:t>
      </w:r>
    </w:p>
    <w:p w:rsidR="00162C8C" w:rsidRPr="004C18CF" w:rsidRDefault="00080A08" w:rsidP="008F5B0E">
      <w:pPr>
        <w:tabs>
          <w:tab w:val="left" w:pos="1098"/>
        </w:tabs>
        <w:suppressAutoHyphens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обеспечения соблюдения требований Конституции Российской Федерации, законодательных и иных нормативных правовых актов Российской Федерации, локальных нормативных актов Товарищества;</w:t>
      </w:r>
    </w:p>
    <w:p w:rsidR="00162C8C" w:rsidRPr="004C18CF" w:rsidRDefault="00080A08" w:rsidP="008F5B0E">
      <w:pPr>
        <w:tabs>
          <w:tab w:val="left" w:pos="1098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lastRenderedPageBreak/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осуществления функций, полномочий и обязанностей, возложенных законодательством Российской Федерации на Товарищество, в том числе по предоставлению персональных данных в органы государственной власти (Пенсионный фонд Российской Федерации, Фонд социального страхования Российской Федерации);</w:t>
      </w:r>
    </w:p>
    <w:p w:rsidR="00162C8C" w:rsidRPr="004C18CF" w:rsidRDefault="00080A08" w:rsidP="008F5B0E">
      <w:pPr>
        <w:tabs>
          <w:tab w:val="left" w:pos="1098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регулирования трудовых отношений с работниками Товарищества (содействие в трудоустройстве, обучение и продвижение по службе, обеспечение личной безопасности, контроль количества и качества выполняемых работ, обеспечение сохранности имущества);</w:t>
      </w:r>
    </w:p>
    <w:p w:rsidR="00162C8C" w:rsidRPr="004C18CF" w:rsidRDefault="00080A08" w:rsidP="008F5B0E">
      <w:pPr>
        <w:tabs>
          <w:tab w:val="left" w:pos="1098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предоставления работникам Товарищества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:rsidR="00162C8C" w:rsidRPr="004C18CF" w:rsidRDefault="00080A08" w:rsidP="008F5B0E">
      <w:pPr>
        <w:tabs>
          <w:tab w:val="left" w:pos="1098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защиты жизни, здоровья или иных жизненно важных интересов субъектов персональных данных;</w:t>
      </w:r>
    </w:p>
    <w:p w:rsidR="00162C8C" w:rsidRPr="004C18CF" w:rsidRDefault="00080A08" w:rsidP="008F5B0E">
      <w:pPr>
        <w:tabs>
          <w:tab w:val="left" w:pos="1098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подготовки, заключения, исполнения и прекращения договоров с контрагентами (юридическими и физическими лицами);</w:t>
      </w:r>
    </w:p>
    <w:p w:rsidR="00162C8C" w:rsidRPr="004C18CF" w:rsidRDefault="00080A08" w:rsidP="008F5B0E">
      <w:pPr>
        <w:tabs>
          <w:tab w:val="left" w:pos="1098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 xml:space="preserve">обеспечения пропускного и </w:t>
      </w:r>
      <w:proofErr w:type="spellStart"/>
      <w:r w:rsidR="004C18CF" w:rsidRPr="004C18CF">
        <w:rPr>
          <w:spacing w:val="-7"/>
          <w:sz w:val="24"/>
          <w:szCs w:val="24"/>
          <w:lang w:val="ru-RU"/>
        </w:rPr>
        <w:t>внутриобъектного</w:t>
      </w:r>
      <w:proofErr w:type="spellEnd"/>
      <w:r w:rsidR="00624505" w:rsidRPr="004C18CF">
        <w:rPr>
          <w:spacing w:val="-7"/>
          <w:sz w:val="24"/>
          <w:szCs w:val="24"/>
          <w:lang w:val="ru-RU"/>
        </w:rPr>
        <w:t xml:space="preserve"> режимов на объектах Товарищества;</w:t>
      </w:r>
    </w:p>
    <w:p w:rsidR="00162C8C" w:rsidRPr="004C18CF" w:rsidRDefault="00080A08" w:rsidP="008F5B0E">
      <w:pPr>
        <w:tabs>
          <w:tab w:val="left" w:pos="1098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исполнения судебных актов, актов других органов или должностных лиц, подлежащих исполнению в соответствии сзаконодательствомРоссийской Федерации;</w:t>
      </w:r>
    </w:p>
    <w:p w:rsidR="00080A08" w:rsidRPr="004C18CF" w:rsidRDefault="00080A08" w:rsidP="008F5B0E">
      <w:pPr>
        <w:tabs>
          <w:tab w:val="left" w:pos="1098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осуществления прав и законных интересов Товарищества в рамках осуществления видов деятельности, предусмотренных Уставом и иными локальными нормативными актами Товарищества, или третьих лиц либо достижение общественно значимых целей;</w:t>
      </w:r>
    </w:p>
    <w:p w:rsidR="00162C8C" w:rsidRPr="004C18CF" w:rsidRDefault="00080A08" w:rsidP="008F5B0E">
      <w:pPr>
        <w:tabs>
          <w:tab w:val="left" w:pos="1098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в иных законных целях.</w:t>
      </w:r>
    </w:p>
    <w:p w:rsidR="00162C8C" w:rsidRPr="004C18CF" w:rsidRDefault="004C18CF" w:rsidP="008F5B0E">
      <w:pPr>
        <w:tabs>
          <w:tab w:val="left" w:pos="4007"/>
        </w:tabs>
        <w:suppressAutoHyphens/>
        <w:spacing w:before="100" w:beforeAutospacing="1"/>
        <w:jc w:val="both"/>
        <w:rPr>
          <w:b/>
          <w:sz w:val="24"/>
          <w:szCs w:val="24"/>
          <w:lang w:val="ru-RU"/>
        </w:rPr>
      </w:pPr>
      <w:r w:rsidRPr="004C18CF">
        <w:rPr>
          <w:b/>
          <w:sz w:val="24"/>
          <w:szCs w:val="24"/>
          <w:lang w:val="ru-RU"/>
        </w:rPr>
        <w:t xml:space="preserve">5. </w:t>
      </w:r>
      <w:r w:rsidR="00624505" w:rsidRPr="004C18CF">
        <w:rPr>
          <w:b/>
          <w:sz w:val="24"/>
          <w:szCs w:val="24"/>
          <w:lang w:val="ru-RU"/>
        </w:rPr>
        <w:t>Перечень субъектов, персональные данные которых обрабатываются в Товариществе</w:t>
      </w:r>
    </w:p>
    <w:p w:rsidR="00162C8C" w:rsidRPr="004C18CF" w:rsidRDefault="00723D42" w:rsidP="008F5B0E">
      <w:pPr>
        <w:pStyle w:val="a3"/>
        <w:suppressAutoHyphens/>
        <w:ind w:firstLine="0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5.1. </w:t>
      </w:r>
      <w:r w:rsidR="00624505" w:rsidRPr="004C18CF">
        <w:rPr>
          <w:spacing w:val="-7"/>
          <w:sz w:val="24"/>
          <w:szCs w:val="24"/>
          <w:lang w:val="ru-RU"/>
        </w:rPr>
        <w:t>В Товариществе обрабатываются персональные данные следующих категорий субъектов персональных данных:</w:t>
      </w:r>
    </w:p>
    <w:p w:rsidR="00723D42" w:rsidRDefault="00723D42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>- председателя правления товарищества;</w:t>
      </w:r>
    </w:p>
    <w:p w:rsidR="00723D42" w:rsidRDefault="00723D42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>- членов правления товарищества;</w:t>
      </w:r>
    </w:p>
    <w:p w:rsidR="00723D42" w:rsidRDefault="00723D42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>- членов ревизионной комиссии товарищества;</w:t>
      </w:r>
    </w:p>
    <w:p w:rsidR="00723D42" w:rsidRDefault="00723D42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>- членов счетной комиссии товарищества;</w:t>
      </w:r>
    </w:p>
    <w:p w:rsidR="00723D42" w:rsidRDefault="00723D42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>- членов товарищества;</w:t>
      </w:r>
    </w:p>
    <w:p w:rsidR="00723D42" w:rsidRDefault="00723D42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>- собственников помещений МКД, входящих в состав товарищества;</w:t>
      </w:r>
    </w:p>
    <w:p w:rsidR="00723D42" w:rsidRDefault="00723D42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>- нанимателей, арендаторов помещений МКД товарищества (в случае предоставления соответствующих сведений от собственников помещений МКД товарищества)</w:t>
      </w:r>
    </w:p>
    <w:p w:rsidR="00723D42" w:rsidRDefault="00A56C8D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>- работников Товарищества;</w:t>
      </w:r>
    </w:p>
    <w:p w:rsidR="00162C8C" w:rsidRPr="004C18CF" w:rsidRDefault="00A56C8D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>- и иных</w:t>
      </w:r>
      <w:r w:rsidR="00624505" w:rsidRPr="004C18CF">
        <w:rPr>
          <w:spacing w:val="-7"/>
          <w:sz w:val="24"/>
          <w:szCs w:val="24"/>
          <w:lang w:val="ru-RU"/>
        </w:rPr>
        <w:t xml:space="preserve"> субъект</w:t>
      </w:r>
      <w:r>
        <w:rPr>
          <w:spacing w:val="-7"/>
          <w:sz w:val="24"/>
          <w:szCs w:val="24"/>
          <w:lang w:val="ru-RU"/>
        </w:rPr>
        <w:t>ов персональных данных</w:t>
      </w:r>
      <w:r w:rsidR="00624505" w:rsidRPr="004C18CF">
        <w:rPr>
          <w:spacing w:val="-7"/>
          <w:sz w:val="24"/>
          <w:szCs w:val="24"/>
          <w:lang w:val="ru-RU"/>
        </w:rPr>
        <w:t>.</w:t>
      </w:r>
    </w:p>
    <w:p w:rsidR="00162C8C" w:rsidRPr="00A56C8D" w:rsidRDefault="00A56C8D" w:rsidP="008F5B0E">
      <w:pPr>
        <w:tabs>
          <w:tab w:val="left" w:pos="4007"/>
        </w:tabs>
        <w:suppressAutoHyphens/>
        <w:spacing w:before="100" w:beforeAutospacing="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6. </w:t>
      </w:r>
      <w:r w:rsidR="00624505" w:rsidRPr="00A56C8D">
        <w:rPr>
          <w:b/>
          <w:sz w:val="24"/>
          <w:szCs w:val="24"/>
          <w:lang w:val="ru-RU"/>
        </w:rPr>
        <w:t>Перечень персональных данных, обрабатываемых в Товариществе</w:t>
      </w:r>
    </w:p>
    <w:p w:rsidR="00162C8C" w:rsidRPr="004C18CF" w:rsidRDefault="00A56C8D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6.1. </w:t>
      </w:r>
      <w:r w:rsidR="00624505" w:rsidRPr="004C18CF">
        <w:rPr>
          <w:spacing w:val="-7"/>
          <w:sz w:val="24"/>
          <w:szCs w:val="24"/>
          <w:lang w:val="ru-RU"/>
        </w:rPr>
        <w:t xml:space="preserve">Перечень персональных данных, обрабатываемых в Товариществе, определяется в соответствии с законодательством Российской Федерации и локальными нормативными актами Товарищества с учетом целей обработки персональных данных, указанных </w:t>
      </w:r>
      <w:r>
        <w:rPr>
          <w:spacing w:val="-7"/>
          <w:sz w:val="24"/>
          <w:szCs w:val="24"/>
          <w:lang w:val="ru-RU"/>
        </w:rPr>
        <w:t>настоящем положении</w:t>
      </w:r>
      <w:r w:rsidR="00624505" w:rsidRPr="004C18CF">
        <w:rPr>
          <w:spacing w:val="-7"/>
          <w:sz w:val="24"/>
          <w:szCs w:val="24"/>
          <w:lang w:val="ru-RU"/>
        </w:rPr>
        <w:t>.</w:t>
      </w:r>
    </w:p>
    <w:p w:rsidR="00162C8C" w:rsidRPr="004C18CF" w:rsidRDefault="00A56C8D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6.2. </w:t>
      </w:r>
      <w:r w:rsidR="00624505" w:rsidRPr="004C18CF">
        <w:rPr>
          <w:spacing w:val="-7"/>
          <w:sz w:val="24"/>
          <w:szCs w:val="24"/>
          <w:lang w:val="ru-RU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Товариществе не осуществляется.</w:t>
      </w:r>
    </w:p>
    <w:p w:rsidR="00162C8C" w:rsidRPr="005D4F13" w:rsidRDefault="005D4F13" w:rsidP="008F5B0E">
      <w:pPr>
        <w:tabs>
          <w:tab w:val="left" w:pos="4007"/>
        </w:tabs>
        <w:suppressAutoHyphens/>
        <w:spacing w:before="100" w:beforeAutospacing="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7. </w:t>
      </w:r>
      <w:r w:rsidR="00624505" w:rsidRPr="005D4F13">
        <w:rPr>
          <w:b/>
          <w:sz w:val="24"/>
          <w:szCs w:val="24"/>
          <w:lang w:val="ru-RU"/>
        </w:rPr>
        <w:t>Функции Товарищества при осуществлении обработки персональных данных</w:t>
      </w:r>
    </w:p>
    <w:p w:rsidR="00162C8C" w:rsidRPr="004C18CF" w:rsidRDefault="005D4F13" w:rsidP="008F5B0E">
      <w:pPr>
        <w:pStyle w:val="a3"/>
        <w:suppressAutoHyphens/>
        <w:ind w:right="117" w:firstLine="0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7.1. </w:t>
      </w:r>
      <w:r w:rsidR="00624505" w:rsidRPr="004C18CF">
        <w:rPr>
          <w:spacing w:val="-7"/>
          <w:sz w:val="24"/>
          <w:szCs w:val="24"/>
          <w:lang w:val="ru-RU"/>
        </w:rPr>
        <w:t>Товарищество при осуществлении обработки персональных данных выполняет следующие функции:</w:t>
      </w:r>
    </w:p>
    <w:p w:rsidR="00162C8C" w:rsidRPr="005D4F13" w:rsidRDefault="005D4F13" w:rsidP="008F5B0E">
      <w:pPr>
        <w:tabs>
          <w:tab w:val="left" w:pos="1396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5D4F13">
        <w:rPr>
          <w:spacing w:val="-7"/>
          <w:sz w:val="24"/>
          <w:szCs w:val="24"/>
          <w:lang w:val="ru-RU"/>
        </w:rPr>
        <w:t>Принимает меры, необходимые и достаточные для обеспечения выполнения требований законодательства Российской Федерации и локальных нормативных актов Товарищества в области обрабо</w:t>
      </w:r>
      <w:r w:rsidR="00624505" w:rsidRPr="005D4F13">
        <w:rPr>
          <w:spacing w:val="-7"/>
          <w:sz w:val="24"/>
          <w:szCs w:val="24"/>
          <w:lang w:val="ru-RU"/>
        </w:rPr>
        <w:t>т</w:t>
      </w:r>
      <w:r w:rsidR="00624505" w:rsidRPr="005D4F13">
        <w:rPr>
          <w:spacing w:val="-7"/>
          <w:sz w:val="24"/>
          <w:szCs w:val="24"/>
          <w:lang w:val="ru-RU"/>
        </w:rPr>
        <w:t>ки персональных данных.</w:t>
      </w:r>
    </w:p>
    <w:p w:rsidR="00162C8C" w:rsidRPr="005D4F13" w:rsidRDefault="005D4F13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5D4F13">
        <w:rPr>
          <w:spacing w:val="-7"/>
          <w:sz w:val="24"/>
          <w:szCs w:val="24"/>
          <w:lang w:val="ru-RU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иных неправомерных действий в отношении персональных данных.</w:t>
      </w:r>
    </w:p>
    <w:p w:rsidR="00162C8C" w:rsidRPr="005D4F13" w:rsidRDefault="005D4F13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5D4F13">
        <w:rPr>
          <w:spacing w:val="-7"/>
          <w:sz w:val="24"/>
          <w:szCs w:val="24"/>
          <w:lang w:val="ru-RU"/>
        </w:rPr>
        <w:t>Назначает лицо, ответственное за организацию обработки персональных данных в Товариществе.</w:t>
      </w:r>
    </w:p>
    <w:p w:rsidR="00162C8C" w:rsidRPr="005D4F13" w:rsidRDefault="005D4F13" w:rsidP="008F5B0E">
      <w:pPr>
        <w:tabs>
          <w:tab w:val="left" w:pos="1396"/>
        </w:tabs>
        <w:suppressAutoHyphens/>
        <w:ind w:right="122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lastRenderedPageBreak/>
        <w:t xml:space="preserve">- </w:t>
      </w:r>
      <w:r w:rsidR="00624505" w:rsidRPr="005D4F13">
        <w:rPr>
          <w:spacing w:val="-7"/>
          <w:sz w:val="24"/>
          <w:szCs w:val="24"/>
          <w:lang w:val="ru-RU"/>
        </w:rPr>
        <w:t>Издает локальные нормативные акты, определяющие политику и вопросы обработки и защиты персональных данных в Товариществе.</w:t>
      </w:r>
    </w:p>
    <w:p w:rsidR="00162C8C" w:rsidRPr="005D4F13" w:rsidRDefault="005D4F13" w:rsidP="008F5B0E">
      <w:pPr>
        <w:tabs>
          <w:tab w:val="left" w:pos="1396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5D4F13">
        <w:rPr>
          <w:spacing w:val="-7"/>
          <w:sz w:val="24"/>
          <w:szCs w:val="24"/>
          <w:lang w:val="ru-RU"/>
        </w:rPr>
        <w:t>Осуществляет ознакомление работников Товарищества, непосредственно осуществляющих обработку персональных данных, с положениями законодательства Российской Федерации и локальных нормативных актов Товарищества в области обработки персональных данных, в том числе с треб</w:t>
      </w:r>
      <w:r w:rsidR="00624505" w:rsidRPr="005D4F13">
        <w:rPr>
          <w:spacing w:val="-7"/>
          <w:sz w:val="24"/>
          <w:szCs w:val="24"/>
          <w:lang w:val="ru-RU"/>
        </w:rPr>
        <w:t>о</w:t>
      </w:r>
      <w:r w:rsidR="00624505" w:rsidRPr="005D4F13">
        <w:rPr>
          <w:spacing w:val="-7"/>
          <w:sz w:val="24"/>
          <w:szCs w:val="24"/>
          <w:lang w:val="ru-RU"/>
        </w:rPr>
        <w:t>ваниями к защите персональных данных, и обучение указанных работников.</w:t>
      </w:r>
    </w:p>
    <w:p w:rsidR="00162C8C" w:rsidRPr="005D4F13" w:rsidRDefault="005D4F13" w:rsidP="008F5B0E">
      <w:pPr>
        <w:tabs>
          <w:tab w:val="left" w:pos="1396"/>
        </w:tabs>
        <w:suppressAutoHyphens/>
        <w:ind w:right="122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5D4F13">
        <w:rPr>
          <w:spacing w:val="-7"/>
          <w:sz w:val="24"/>
          <w:szCs w:val="24"/>
          <w:lang w:val="ru-RU"/>
        </w:rPr>
        <w:t>Публикует настоящую Политику на Интернет-сайте Товарищества и обеспечивает неограниченный доступ к ней.</w:t>
      </w:r>
    </w:p>
    <w:p w:rsidR="00162C8C" w:rsidRPr="005D4F13" w:rsidRDefault="005D4F13" w:rsidP="008F5B0E">
      <w:pPr>
        <w:tabs>
          <w:tab w:val="left" w:pos="1396"/>
        </w:tabs>
        <w:suppressAutoHyphens/>
        <w:ind w:right="119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5D4F13">
        <w:rPr>
          <w:spacing w:val="-7"/>
          <w:sz w:val="24"/>
          <w:szCs w:val="24"/>
          <w:lang w:val="ru-RU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</w:t>
      </w:r>
      <w:r w:rsidR="00624505" w:rsidRPr="005D4F13">
        <w:rPr>
          <w:spacing w:val="-7"/>
          <w:sz w:val="24"/>
          <w:szCs w:val="24"/>
          <w:lang w:val="ru-RU"/>
        </w:rPr>
        <w:t>у</w:t>
      </w:r>
      <w:r w:rsidR="00624505" w:rsidRPr="005D4F13">
        <w:rPr>
          <w:spacing w:val="-7"/>
          <w:sz w:val="24"/>
          <w:szCs w:val="24"/>
          <w:lang w:val="ru-RU"/>
        </w:rPr>
        <w:t>плении запросов указанных субъектов персональных данных или их представителей, если иное не установлено законодательством Российской Федерации.</w:t>
      </w:r>
    </w:p>
    <w:p w:rsidR="00162C8C" w:rsidRPr="005D4F13" w:rsidRDefault="005D4F13" w:rsidP="008F5B0E">
      <w:pPr>
        <w:tabs>
          <w:tab w:val="left" w:pos="1396"/>
        </w:tabs>
        <w:suppressAutoHyphens/>
        <w:ind w:right="120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5D4F13">
        <w:rPr>
          <w:spacing w:val="-7"/>
          <w:sz w:val="24"/>
          <w:szCs w:val="24"/>
          <w:lang w:val="ru-RU"/>
        </w:rPr>
        <w:t>Прекращает обработку и уничтожает персональные данные в случаях, предусмотренных законодательством Российской Федерации.</w:t>
      </w:r>
    </w:p>
    <w:p w:rsidR="00162C8C" w:rsidRPr="005D4F13" w:rsidRDefault="005D4F13" w:rsidP="008F5B0E">
      <w:pPr>
        <w:tabs>
          <w:tab w:val="left" w:pos="1396"/>
        </w:tabs>
        <w:suppressAutoHyphens/>
        <w:ind w:right="119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5D4F13">
        <w:rPr>
          <w:spacing w:val="-7"/>
          <w:sz w:val="24"/>
          <w:szCs w:val="24"/>
          <w:lang w:val="ru-RU"/>
        </w:rPr>
        <w:t>Совершает иные действия, предусмотренные законодательством Российской Федерации в области обработки персональных данных.</w:t>
      </w:r>
    </w:p>
    <w:p w:rsidR="00162C8C" w:rsidRPr="005D4F13" w:rsidRDefault="005D4F13" w:rsidP="008F5B0E">
      <w:pPr>
        <w:tabs>
          <w:tab w:val="left" w:pos="4007"/>
        </w:tabs>
        <w:suppressAutoHyphens/>
        <w:spacing w:before="100" w:beforeAutospacing="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8. </w:t>
      </w:r>
      <w:r w:rsidR="00624505" w:rsidRPr="005D4F13">
        <w:rPr>
          <w:b/>
          <w:sz w:val="24"/>
          <w:szCs w:val="24"/>
          <w:lang w:val="ru-RU"/>
        </w:rPr>
        <w:t>Условия обработки персональных данных в Товариществе</w:t>
      </w:r>
    </w:p>
    <w:p w:rsidR="00566E34" w:rsidRDefault="005D4F13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8.1. </w:t>
      </w:r>
      <w:r w:rsidR="00624505" w:rsidRPr="005D4F13">
        <w:rPr>
          <w:spacing w:val="-7"/>
          <w:sz w:val="24"/>
          <w:szCs w:val="24"/>
          <w:lang w:val="ru-RU"/>
        </w:rPr>
        <w:t>Обработка персональных данных в Товариществе осуществляется с согласия субъекта персональных данных на обработку его персональных данных, если иное не предусмотрено законодател</w:t>
      </w:r>
      <w:r w:rsidR="00624505" w:rsidRPr="005D4F13">
        <w:rPr>
          <w:spacing w:val="-7"/>
          <w:sz w:val="24"/>
          <w:szCs w:val="24"/>
          <w:lang w:val="ru-RU"/>
        </w:rPr>
        <w:t>ь</w:t>
      </w:r>
      <w:r w:rsidR="00624505" w:rsidRPr="005D4F13">
        <w:rPr>
          <w:spacing w:val="-7"/>
          <w:sz w:val="24"/>
          <w:szCs w:val="24"/>
          <w:lang w:val="ru-RU"/>
        </w:rPr>
        <w:t>ством Российской Федерации.</w:t>
      </w:r>
    </w:p>
    <w:p w:rsidR="00566E34" w:rsidRDefault="00566E34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8.2. </w:t>
      </w:r>
      <w:r w:rsidR="00624505" w:rsidRPr="004C18CF">
        <w:rPr>
          <w:spacing w:val="-7"/>
          <w:sz w:val="24"/>
          <w:szCs w:val="24"/>
          <w:lang w:val="ru-RU"/>
        </w:rPr>
        <w:t>Без согласия субъекта персональных данных Товарищество не передает третьим лицам и не распространяет его персональные данные, если иное не предусмотрено законодательством Российской Федерации.</w:t>
      </w:r>
    </w:p>
    <w:p w:rsidR="00162C8C" w:rsidRPr="004C18CF" w:rsidRDefault="00566E34" w:rsidP="008F5B0E">
      <w:pPr>
        <w:tabs>
          <w:tab w:val="left" w:pos="1396"/>
        </w:tabs>
        <w:suppressAutoHyphens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8.3. </w:t>
      </w:r>
      <w:r w:rsidR="00624505" w:rsidRPr="004C18CF">
        <w:rPr>
          <w:spacing w:val="-7"/>
          <w:sz w:val="24"/>
          <w:szCs w:val="24"/>
          <w:lang w:val="ru-RU"/>
        </w:rPr>
        <w:t xml:space="preserve">Товарищество вправе поручить обработку персональных данных другому лицу с согласия субъекта персональных данных на основаниизаключаемого с этим лицом договора. </w:t>
      </w:r>
      <w:proofErr w:type="gramStart"/>
      <w:r w:rsidR="00624505" w:rsidRPr="004C18CF">
        <w:rPr>
          <w:spacing w:val="-7"/>
          <w:sz w:val="24"/>
          <w:szCs w:val="24"/>
          <w:lang w:val="ru-RU"/>
        </w:rPr>
        <w:t>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от 27.07.2006 № 152-ФЗ «О персональных данных».</w:t>
      </w:r>
      <w:proofErr w:type="gramEnd"/>
    </w:p>
    <w:p w:rsidR="00162C8C" w:rsidRPr="00566E34" w:rsidRDefault="00566E34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8.4. </w:t>
      </w:r>
      <w:r w:rsidR="00624505" w:rsidRPr="00566E34">
        <w:rPr>
          <w:spacing w:val="-7"/>
          <w:sz w:val="24"/>
          <w:szCs w:val="24"/>
          <w:lang w:val="ru-RU"/>
        </w:rPr>
        <w:t>Доступ к обрабатываемым в Товариществе персональным данным разрешается только работникам Товарищества, занимающим должности, включенные на основании приказа Товарищества в перечень должностей структурных подразделений Товарищества, при замещении которых осущест</w:t>
      </w:r>
      <w:r w:rsidR="00624505" w:rsidRPr="00566E34">
        <w:rPr>
          <w:spacing w:val="-7"/>
          <w:sz w:val="24"/>
          <w:szCs w:val="24"/>
          <w:lang w:val="ru-RU"/>
        </w:rPr>
        <w:t>в</w:t>
      </w:r>
      <w:r w:rsidR="00624505" w:rsidRPr="00566E34">
        <w:rPr>
          <w:spacing w:val="-7"/>
          <w:sz w:val="24"/>
          <w:szCs w:val="24"/>
          <w:lang w:val="ru-RU"/>
        </w:rPr>
        <w:t>ляется обработка персональных данных.</w:t>
      </w:r>
    </w:p>
    <w:p w:rsidR="00162C8C" w:rsidRPr="005F4575" w:rsidRDefault="005F4575" w:rsidP="008F5B0E">
      <w:pPr>
        <w:tabs>
          <w:tab w:val="left" w:pos="4007"/>
        </w:tabs>
        <w:suppressAutoHyphens/>
        <w:spacing w:before="100" w:beforeAutospacing="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9. </w:t>
      </w:r>
      <w:r w:rsidR="00624505" w:rsidRPr="005F4575">
        <w:rPr>
          <w:b/>
          <w:sz w:val="24"/>
          <w:szCs w:val="24"/>
          <w:lang w:val="ru-RU"/>
        </w:rPr>
        <w:t>Перечень действий с персональными данными и способы их обработки</w:t>
      </w:r>
    </w:p>
    <w:p w:rsidR="00162C8C" w:rsidRPr="004C18CF" w:rsidRDefault="005F4575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9.1. </w:t>
      </w:r>
      <w:proofErr w:type="gramStart"/>
      <w:r w:rsidR="00624505" w:rsidRPr="004C18CF">
        <w:rPr>
          <w:spacing w:val="-7"/>
          <w:sz w:val="24"/>
          <w:szCs w:val="24"/>
          <w:lang w:val="ru-RU"/>
        </w:rPr>
        <w:t>Товарищество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162C8C" w:rsidRPr="004C18CF" w:rsidRDefault="005F4575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9.2. </w:t>
      </w:r>
      <w:r w:rsidR="00624505" w:rsidRPr="004C18CF">
        <w:rPr>
          <w:spacing w:val="-7"/>
          <w:sz w:val="24"/>
          <w:szCs w:val="24"/>
          <w:lang w:val="ru-RU"/>
        </w:rPr>
        <w:t>Обработка персональных данных в Товариществе осуществляется следующими способами:</w:t>
      </w:r>
    </w:p>
    <w:p w:rsidR="00162C8C" w:rsidRPr="004C18CF" w:rsidRDefault="00532464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неавтоматизированная обработка персональных данных;</w:t>
      </w:r>
    </w:p>
    <w:p w:rsidR="00162C8C" w:rsidRPr="004C18CF" w:rsidRDefault="00532464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автоматизированная обработка персональных данных без передачи полученной информации по информационно-телекоммуникационным сетям;</w:t>
      </w:r>
    </w:p>
    <w:p w:rsidR="00162C8C" w:rsidRPr="004C18CF" w:rsidRDefault="00532464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смешанная обработка персональных данных.</w:t>
      </w:r>
    </w:p>
    <w:p w:rsidR="00162C8C" w:rsidRPr="005F4575" w:rsidRDefault="005F4575" w:rsidP="008F5B0E">
      <w:pPr>
        <w:tabs>
          <w:tab w:val="left" w:pos="4007"/>
        </w:tabs>
        <w:suppressAutoHyphens/>
        <w:spacing w:before="100" w:beforeAutospacing="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10. </w:t>
      </w:r>
      <w:r w:rsidR="00624505" w:rsidRPr="005F4575">
        <w:rPr>
          <w:b/>
          <w:sz w:val="24"/>
          <w:szCs w:val="24"/>
          <w:lang w:val="ru-RU"/>
        </w:rPr>
        <w:t>Права субъектов персональных данных</w:t>
      </w:r>
    </w:p>
    <w:p w:rsidR="00162C8C" w:rsidRPr="004C18CF" w:rsidRDefault="009248E8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10.1. </w:t>
      </w:r>
      <w:r w:rsidR="00624505" w:rsidRPr="004C18CF">
        <w:rPr>
          <w:spacing w:val="-7"/>
          <w:sz w:val="24"/>
          <w:szCs w:val="24"/>
          <w:lang w:val="ru-RU"/>
        </w:rPr>
        <w:t xml:space="preserve">Субъекты персональных данных имеют право </w:t>
      </w:r>
      <w:proofErr w:type="gramStart"/>
      <w:r w:rsidR="00624505" w:rsidRPr="004C18CF">
        <w:rPr>
          <w:spacing w:val="-7"/>
          <w:sz w:val="24"/>
          <w:szCs w:val="24"/>
          <w:lang w:val="ru-RU"/>
        </w:rPr>
        <w:t>на</w:t>
      </w:r>
      <w:proofErr w:type="gramEnd"/>
      <w:r w:rsidR="00624505" w:rsidRPr="004C18CF">
        <w:rPr>
          <w:spacing w:val="-7"/>
          <w:sz w:val="24"/>
          <w:szCs w:val="24"/>
          <w:lang w:val="ru-RU"/>
        </w:rPr>
        <w:t>:</w:t>
      </w:r>
    </w:p>
    <w:p w:rsidR="00162C8C" w:rsidRPr="004C18CF" w:rsidRDefault="00781153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Полную информацию об их персональных данных, обрабатываемых в Товариществе.</w:t>
      </w:r>
    </w:p>
    <w:p w:rsidR="00162C8C" w:rsidRPr="004C18CF" w:rsidRDefault="00781153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предусмотренным законодательством Российской Федерации.</w:t>
      </w:r>
    </w:p>
    <w:p w:rsidR="00162C8C" w:rsidRPr="004C18CF" w:rsidRDefault="00781153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 xml:space="preserve">Уточнение своих персональных данных, их блокирование или уничтожение в случае, если </w:t>
      </w:r>
      <w:r w:rsidR="00624505" w:rsidRPr="004C18CF">
        <w:rPr>
          <w:spacing w:val="-7"/>
          <w:sz w:val="24"/>
          <w:szCs w:val="24"/>
          <w:lang w:val="ru-RU"/>
        </w:rPr>
        <w:lastRenderedPageBreak/>
        <w:t>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162C8C" w:rsidRPr="004C18CF" w:rsidRDefault="00781153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Отзыв согласия на обработку персональных данных.</w:t>
      </w:r>
    </w:p>
    <w:p w:rsidR="00162C8C" w:rsidRPr="004C18CF" w:rsidRDefault="009248E8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Принятие предусмотренных законодательством Российской Федерации мер по защите своих прав.</w:t>
      </w:r>
    </w:p>
    <w:p w:rsidR="00162C8C" w:rsidRPr="004C18CF" w:rsidRDefault="009248E8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>-</w:t>
      </w:r>
      <w:r w:rsidR="008F5B0E">
        <w:rPr>
          <w:spacing w:val="-7"/>
          <w:sz w:val="24"/>
          <w:szCs w:val="24"/>
          <w:lang w:val="ru-RU"/>
        </w:rPr>
        <w:t xml:space="preserve"> </w:t>
      </w:r>
      <w:r w:rsidR="00624505" w:rsidRPr="004C18CF">
        <w:rPr>
          <w:spacing w:val="-7"/>
          <w:sz w:val="24"/>
          <w:szCs w:val="24"/>
          <w:lang w:val="ru-RU"/>
        </w:rPr>
        <w:t>Обжалование действия или бездействия Товарищества, осуществляемогоснарушениемтребованийзаконодательстваРоссийской Федерации в области персональных данных, в уполномоченный орган по защите прав субъектов персональных данных или суд.</w:t>
      </w:r>
    </w:p>
    <w:p w:rsidR="00162C8C" w:rsidRPr="004C18CF" w:rsidRDefault="009248E8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Осуществление иных прав, предусмотренных законодательством Российской Федерации.</w:t>
      </w:r>
    </w:p>
    <w:p w:rsidR="00162C8C" w:rsidRPr="00B37B52" w:rsidRDefault="009248E8" w:rsidP="008F5B0E">
      <w:pPr>
        <w:tabs>
          <w:tab w:val="left" w:pos="4007"/>
        </w:tabs>
        <w:suppressAutoHyphens/>
        <w:spacing w:before="100" w:beforeAutospacing="1"/>
        <w:jc w:val="both"/>
        <w:rPr>
          <w:b/>
          <w:sz w:val="24"/>
          <w:szCs w:val="24"/>
          <w:lang w:val="ru-RU"/>
        </w:rPr>
      </w:pPr>
      <w:r w:rsidRPr="00B37B52">
        <w:rPr>
          <w:b/>
          <w:sz w:val="24"/>
          <w:szCs w:val="24"/>
          <w:lang w:val="ru-RU"/>
        </w:rPr>
        <w:t>1</w:t>
      </w:r>
      <w:r w:rsidR="00B37B52">
        <w:rPr>
          <w:b/>
          <w:sz w:val="24"/>
          <w:szCs w:val="24"/>
          <w:lang w:val="ru-RU"/>
        </w:rPr>
        <w:t>1</w:t>
      </w:r>
      <w:r w:rsidRPr="00B37B52">
        <w:rPr>
          <w:b/>
          <w:sz w:val="24"/>
          <w:szCs w:val="24"/>
          <w:lang w:val="ru-RU"/>
        </w:rPr>
        <w:t xml:space="preserve">. </w:t>
      </w:r>
      <w:r w:rsidR="00624505" w:rsidRPr="00B37B52">
        <w:rPr>
          <w:b/>
          <w:sz w:val="24"/>
          <w:szCs w:val="24"/>
          <w:lang w:val="ru-RU"/>
        </w:rPr>
        <w:t>Меры, принимаемые Товариществом для обеспечения выполнения обязанностей оператора при обработке персональных данных</w:t>
      </w:r>
    </w:p>
    <w:p w:rsidR="00162C8C" w:rsidRPr="004C18CF" w:rsidRDefault="00166EB9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11.1. </w:t>
      </w:r>
      <w:r w:rsidR="00624505" w:rsidRPr="004C18CF">
        <w:rPr>
          <w:spacing w:val="-7"/>
          <w:sz w:val="24"/>
          <w:szCs w:val="24"/>
          <w:lang w:val="ru-RU"/>
        </w:rPr>
        <w:t>Меры, необходимые и достаточные для обеспечения выполнения Товариществом обязанностей оператора, предусмотренных законодательством Российской Федерации в области обработки персональных данных, включают:</w:t>
      </w:r>
    </w:p>
    <w:p w:rsidR="00162C8C" w:rsidRPr="004C18CF" w:rsidRDefault="00B37B52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назначение лица, ответственного за организацию обработки персональных данных в Товариществе;</w:t>
      </w:r>
    </w:p>
    <w:p w:rsidR="00162C8C" w:rsidRPr="004C18CF" w:rsidRDefault="00624505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принятие локальных нормативных актов и иных документов в области обработки и защиты персональных данных;</w:t>
      </w:r>
    </w:p>
    <w:p w:rsidR="00162C8C" w:rsidRPr="004C18CF" w:rsidRDefault="00B37B52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организацию обучения и проведение методической работы с работниками Товарищества, занимающими должности, включенные на основании приказа Товарищества в перечень должностей структурных подразделений Товарищества, при замещении которых осуществляется обработка персональных данных;</w:t>
      </w:r>
    </w:p>
    <w:p w:rsidR="00162C8C" w:rsidRPr="004C18CF" w:rsidRDefault="00B37B52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получение согласий субъектов персональных данных на обработку персональных данных, за исключением случаев, предусмотренных законодательством Российской Федерации;</w:t>
      </w:r>
    </w:p>
    <w:p w:rsidR="00162C8C" w:rsidRPr="004C18CF" w:rsidRDefault="00624505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обособление персональных данных, обрабатываемых без использования средств автоматизации, от иной информации, в частности, путем их фиксации на отдельных материальных носителях персональных данных, в специальных разделах;</w:t>
      </w:r>
    </w:p>
    <w:p w:rsidR="00162C8C" w:rsidRPr="004C18CF" w:rsidRDefault="00B37B52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162C8C" w:rsidRPr="004C18CF" w:rsidRDefault="00B37B52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установление запрета на передачу персональных данных по открытым каналам связи, вычислительным сетям и в сети Интернет без применения установленных в Товариществе мер по обеспечению безопасности персональных данных (за исключение общедоступных и (или) обезличенных пе</w:t>
      </w:r>
      <w:r w:rsidR="00624505" w:rsidRPr="004C18CF">
        <w:rPr>
          <w:spacing w:val="-7"/>
          <w:sz w:val="24"/>
          <w:szCs w:val="24"/>
          <w:lang w:val="ru-RU"/>
        </w:rPr>
        <w:t>р</w:t>
      </w:r>
      <w:r w:rsidR="00624505" w:rsidRPr="004C18CF">
        <w:rPr>
          <w:spacing w:val="-7"/>
          <w:sz w:val="24"/>
          <w:szCs w:val="24"/>
          <w:lang w:val="ru-RU"/>
        </w:rPr>
        <w:t>сональных данных);</w:t>
      </w:r>
    </w:p>
    <w:p w:rsidR="00162C8C" w:rsidRPr="004C18CF" w:rsidRDefault="00B37B52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хранение материальных носителей персональных данных с соблюдением условий, обеспечивающих их сохранность и исключающих несанкционированный доступ к ним;</w:t>
      </w:r>
    </w:p>
    <w:p w:rsidR="00162C8C" w:rsidRPr="004C18CF" w:rsidRDefault="00B37B52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осуществление внутреннего контроля соответствия обработки персональных данных Федеральному закону от 27.07.2006 № 152-ФЗ«О персональных данных» и принятых в соответствии с ним нормативным правовым актам, требованиям к защите персональных данных, настоящей Политике, л</w:t>
      </w:r>
      <w:r w:rsidR="00624505" w:rsidRPr="004C18CF">
        <w:rPr>
          <w:spacing w:val="-7"/>
          <w:sz w:val="24"/>
          <w:szCs w:val="24"/>
          <w:lang w:val="ru-RU"/>
        </w:rPr>
        <w:t>о</w:t>
      </w:r>
      <w:r w:rsidR="00624505" w:rsidRPr="004C18CF">
        <w:rPr>
          <w:spacing w:val="-7"/>
          <w:sz w:val="24"/>
          <w:szCs w:val="24"/>
          <w:lang w:val="ru-RU"/>
        </w:rPr>
        <w:t>кальным нормативным актам Товарищества;</w:t>
      </w:r>
    </w:p>
    <w:p w:rsidR="00162C8C" w:rsidRPr="004C18CF" w:rsidRDefault="00B37B52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иные меры, предусмотренные законодательством Российской Федерации в области обработки персональных данных.</w:t>
      </w:r>
    </w:p>
    <w:p w:rsidR="00162C8C" w:rsidRPr="00166EB9" w:rsidRDefault="00166EB9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 w:rsidRPr="00166EB9">
        <w:rPr>
          <w:spacing w:val="-7"/>
          <w:sz w:val="24"/>
          <w:szCs w:val="24"/>
          <w:lang w:val="ru-RU"/>
        </w:rPr>
        <w:t>1</w:t>
      </w:r>
      <w:r>
        <w:rPr>
          <w:spacing w:val="-7"/>
          <w:sz w:val="24"/>
          <w:szCs w:val="24"/>
          <w:lang w:val="ru-RU"/>
        </w:rPr>
        <w:t>1.</w:t>
      </w:r>
      <w:r w:rsidRPr="00166EB9">
        <w:rPr>
          <w:spacing w:val="-7"/>
          <w:sz w:val="24"/>
          <w:szCs w:val="24"/>
          <w:lang w:val="ru-RU"/>
        </w:rPr>
        <w:t xml:space="preserve">2. </w:t>
      </w:r>
      <w:r w:rsidR="00624505" w:rsidRPr="00166EB9">
        <w:rPr>
          <w:spacing w:val="-7"/>
          <w:sz w:val="24"/>
          <w:szCs w:val="24"/>
          <w:lang w:val="ru-RU"/>
        </w:rPr>
        <w:t>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требованиями законодательных и иных нормативных правовых актов Российской Федерации, локальных нормативных актов Товарищества, регламентирующих вопросы обеспечения безопасностиперсональныхданныхприихобработкевинформационныхсистемах персональных данных Товарищества.</w:t>
      </w:r>
    </w:p>
    <w:p w:rsidR="00162C8C" w:rsidRPr="004C18CF" w:rsidRDefault="00624505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11.3.Лицо, ответственное за организацию обработки персональных данных и назначаемое приказом Товарищества, получает указания от руководства Товарищества и подотчетно ему.</w:t>
      </w:r>
    </w:p>
    <w:p w:rsidR="00162C8C" w:rsidRPr="004C18CF" w:rsidRDefault="00624505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11.4. Лицо, ответственное за организацию обработки персональных данных, в частности, обязано организовывать:</w:t>
      </w:r>
    </w:p>
    <w:p w:rsidR="00162C8C" w:rsidRPr="004C18CF" w:rsidRDefault="00166EB9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 xml:space="preserve">внутренний </w:t>
      </w:r>
      <w:proofErr w:type="gramStart"/>
      <w:r w:rsidR="00624505" w:rsidRPr="004C18CF">
        <w:rPr>
          <w:spacing w:val="-7"/>
          <w:sz w:val="24"/>
          <w:szCs w:val="24"/>
          <w:lang w:val="ru-RU"/>
        </w:rPr>
        <w:t>контроль за</w:t>
      </w:r>
      <w:proofErr w:type="gramEnd"/>
      <w:r w:rsidR="00624505" w:rsidRPr="004C18CF">
        <w:rPr>
          <w:spacing w:val="-7"/>
          <w:sz w:val="24"/>
          <w:szCs w:val="24"/>
          <w:lang w:val="ru-RU"/>
        </w:rPr>
        <w:t xml:space="preserve"> соблюдением работниками Товарищества законодательства Российской Федерации в области обработки персональных данных, в том числе требований к защите </w:t>
      </w:r>
      <w:r w:rsidR="00624505" w:rsidRPr="004C18CF">
        <w:rPr>
          <w:spacing w:val="-7"/>
          <w:sz w:val="24"/>
          <w:szCs w:val="24"/>
          <w:lang w:val="ru-RU"/>
        </w:rPr>
        <w:lastRenderedPageBreak/>
        <w:t>персональных данных;</w:t>
      </w:r>
    </w:p>
    <w:p w:rsidR="00162C8C" w:rsidRPr="004C18CF" w:rsidRDefault="00166EB9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>
        <w:rPr>
          <w:spacing w:val="-7"/>
          <w:sz w:val="24"/>
          <w:szCs w:val="24"/>
          <w:lang w:val="ru-RU"/>
        </w:rPr>
        <w:t xml:space="preserve">- </w:t>
      </w:r>
      <w:r w:rsidR="00624505" w:rsidRPr="004C18CF">
        <w:rPr>
          <w:spacing w:val="-7"/>
          <w:sz w:val="24"/>
          <w:szCs w:val="24"/>
          <w:lang w:val="ru-RU"/>
        </w:rPr>
        <w:t>доведение до сведения работников Товарищества положений законодательства Российской Федерации, локальных нормативных актов Товарищества в области обработки персональных данных, в том числе требований к защите персональных данных;</w:t>
      </w:r>
    </w:p>
    <w:p w:rsidR="00162C8C" w:rsidRPr="004C18CF" w:rsidRDefault="00624505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proofErr w:type="gramStart"/>
      <w:r w:rsidRPr="004C18CF">
        <w:rPr>
          <w:spacing w:val="-7"/>
          <w:sz w:val="24"/>
          <w:szCs w:val="24"/>
          <w:lang w:val="ru-RU"/>
        </w:rPr>
        <w:t>контроль за</w:t>
      </w:r>
      <w:proofErr w:type="gramEnd"/>
      <w:r w:rsidRPr="004C18CF">
        <w:rPr>
          <w:spacing w:val="-7"/>
          <w:sz w:val="24"/>
          <w:szCs w:val="24"/>
          <w:lang w:val="ru-RU"/>
        </w:rPr>
        <w:t xml:space="preserve"> приемом и обработкой обращений и запросов субъектов персональн</w:t>
      </w:r>
      <w:r w:rsidR="00166EB9">
        <w:rPr>
          <w:spacing w:val="-7"/>
          <w:sz w:val="24"/>
          <w:szCs w:val="24"/>
          <w:lang w:val="ru-RU"/>
        </w:rPr>
        <w:t>ых данных или их представителей</w:t>
      </w:r>
    </w:p>
    <w:p w:rsidR="00162C8C" w:rsidRPr="00166EB9" w:rsidRDefault="00166EB9" w:rsidP="008F5B0E">
      <w:pPr>
        <w:tabs>
          <w:tab w:val="left" w:pos="4007"/>
        </w:tabs>
        <w:suppressAutoHyphens/>
        <w:spacing w:before="100" w:beforeAutospacing="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12.</w:t>
      </w:r>
      <w:proofErr w:type="gramStart"/>
      <w:r w:rsidR="00624505" w:rsidRPr="00166EB9">
        <w:rPr>
          <w:b/>
          <w:sz w:val="24"/>
          <w:szCs w:val="24"/>
          <w:lang w:val="ru-RU"/>
        </w:rPr>
        <w:t>Контроль за</w:t>
      </w:r>
      <w:proofErr w:type="gramEnd"/>
      <w:r w:rsidR="00624505" w:rsidRPr="00166EB9">
        <w:rPr>
          <w:b/>
          <w:sz w:val="24"/>
          <w:szCs w:val="24"/>
          <w:lang w:val="ru-RU"/>
        </w:rPr>
        <w:t xml:space="preserve"> соблюдением законодательства Российской Федерации и локальных нормативных актов Товарищества в области обработкиперсональных данных, в том числе требований к защите персональных данных</w:t>
      </w:r>
    </w:p>
    <w:p w:rsidR="00162C8C" w:rsidRPr="004C18CF" w:rsidRDefault="00624505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proofErr w:type="gramStart"/>
      <w:r w:rsidRPr="004C18CF">
        <w:rPr>
          <w:spacing w:val="-7"/>
          <w:sz w:val="24"/>
          <w:szCs w:val="24"/>
          <w:lang w:val="ru-RU"/>
        </w:rPr>
        <w:t>Контроль за соблюдением структурными подразделениями Товарищества законодательства Российской Федерации, локальных нормативных актов Товарищества в области обработки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Товариществе законодательству Российской Федерации, локальным нормативным актам Товарищества в области обработки персональных данных, в том числе требованиям к защите персональных данных, а также принятых мер</w:t>
      </w:r>
      <w:proofErr w:type="gramEnd"/>
      <w:r w:rsidRPr="004C18CF">
        <w:rPr>
          <w:spacing w:val="-7"/>
          <w:sz w:val="24"/>
          <w:szCs w:val="24"/>
          <w:lang w:val="ru-RU"/>
        </w:rPr>
        <w:t>, направленных на предотвращение и выявление нарушений законодательства Российской Федерации в области обработки персональных данных, выявления возможных каналов утечки и несанкционированного дост</w:t>
      </w:r>
      <w:r w:rsidRPr="004C18CF">
        <w:rPr>
          <w:spacing w:val="-7"/>
          <w:sz w:val="24"/>
          <w:szCs w:val="24"/>
          <w:lang w:val="ru-RU"/>
        </w:rPr>
        <w:t>у</w:t>
      </w:r>
      <w:r w:rsidRPr="004C18CF">
        <w:rPr>
          <w:spacing w:val="-7"/>
          <w:sz w:val="24"/>
          <w:szCs w:val="24"/>
          <w:lang w:val="ru-RU"/>
        </w:rPr>
        <w:t>па к персональным данным, устранения последствий таких нарушений.</w:t>
      </w:r>
    </w:p>
    <w:p w:rsidR="00162C8C" w:rsidRPr="004C18CF" w:rsidRDefault="00624505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 xml:space="preserve">Внутренний </w:t>
      </w:r>
      <w:proofErr w:type="gramStart"/>
      <w:r w:rsidRPr="004C18CF">
        <w:rPr>
          <w:spacing w:val="-7"/>
          <w:sz w:val="24"/>
          <w:szCs w:val="24"/>
          <w:lang w:val="ru-RU"/>
        </w:rPr>
        <w:t>контроль за</w:t>
      </w:r>
      <w:proofErr w:type="gramEnd"/>
      <w:r w:rsidRPr="004C18CF">
        <w:rPr>
          <w:spacing w:val="-7"/>
          <w:sz w:val="24"/>
          <w:szCs w:val="24"/>
          <w:lang w:val="ru-RU"/>
        </w:rPr>
        <w:t xml:space="preserve"> соблюдением структурными подразделениями Товарищества законодательства Российской Федерации, локальных нормативных актов Товарищества в области обработки персональных данных, в том числе требований к защите персональных данных, осуществляет </w:t>
      </w:r>
      <w:r w:rsidR="00166EB9">
        <w:rPr>
          <w:spacing w:val="-7"/>
          <w:sz w:val="24"/>
          <w:szCs w:val="24"/>
          <w:lang w:val="ru-RU"/>
        </w:rPr>
        <w:t>пре</w:t>
      </w:r>
      <w:r w:rsidR="00166EB9">
        <w:rPr>
          <w:spacing w:val="-7"/>
          <w:sz w:val="24"/>
          <w:szCs w:val="24"/>
          <w:lang w:val="ru-RU"/>
        </w:rPr>
        <w:t>д</w:t>
      </w:r>
      <w:r w:rsidR="00166EB9">
        <w:rPr>
          <w:spacing w:val="-7"/>
          <w:sz w:val="24"/>
          <w:szCs w:val="24"/>
          <w:lang w:val="ru-RU"/>
        </w:rPr>
        <w:t>седатель</w:t>
      </w:r>
      <w:r w:rsidRPr="004C18CF">
        <w:rPr>
          <w:spacing w:val="-7"/>
          <w:sz w:val="24"/>
          <w:szCs w:val="24"/>
          <w:lang w:val="ru-RU"/>
        </w:rPr>
        <w:t xml:space="preserve"> Товарищества.</w:t>
      </w:r>
    </w:p>
    <w:p w:rsidR="00162C8C" w:rsidRPr="00F91D0B" w:rsidRDefault="00624505" w:rsidP="008F5B0E">
      <w:pPr>
        <w:tabs>
          <w:tab w:val="left" w:pos="1396"/>
        </w:tabs>
        <w:suppressAutoHyphens/>
        <w:ind w:right="115"/>
        <w:jc w:val="both"/>
        <w:rPr>
          <w:spacing w:val="-7"/>
          <w:sz w:val="24"/>
          <w:szCs w:val="24"/>
          <w:lang w:val="ru-RU"/>
        </w:rPr>
      </w:pPr>
      <w:r w:rsidRPr="004C18CF">
        <w:rPr>
          <w:spacing w:val="-7"/>
          <w:sz w:val="24"/>
          <w:szCs w:val="24"/>
          <w:lang w:val="ru-RU"/>
        </w:rPr>
        <w:t>Персональная ответственность за соблюдение структурными подразделениями Товарищества требований законодательства Российской Федерации, локальных нормативных актов Товарищества в о</w:t>
      </w:r>
      <w:r w:rsidRPr="004C18CF">
        <w:rPr>
          <w:spacing w:val="-7"/>
          <w:sz w:val="24"/>
          <w:szCs w:val="24"/>
          <w:lang w:val="ru-RU"/>
        </w:rPr>
        <w:t>б</w:t>
      </w:r>
      <w:r w:rsidRPr="004C18CF">
        <w:rPr>
          <w:spacing w:val="-7"/>
          <w:sz w:val="24"/>
          <w:szCs w:val="24"/>
          <w:lang w:val="ru-RU"/>
        </w:rPr>
        <w:t xml:space="preserve">ласти обработки персональных данных, в том числе требований к защите персональных данных, возлагается на </w:t>
      </w:r>
      <w:r w:rsidR="00166EB9">
        <w:rPr>
          <w:spacing w:val="-7"/>
          <w:sz w:val="24"/>
          <w:szCs w:val="24"/>
          <w:lang w:val="ru-RU"/>
        </w:rPr>
        <w:t>соответствующих лиц, допущенных к персональным данным.</w:t>
      </w:r>
    </w:p>
    <w:sectPr w:rsidR="00162C8C" w:rsidRPr="00F91D0B" w:rsidSect="000C2B6F">
      <w:pgSz w:w="11900" w:h="16840"/>
      <w:pgMar w:top="160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458"/>
    <w:multiLevelType w:val="hybridMultilevel"/>
    <w:tmpl w:val="93ACAF38"/>
    <w:lvl w:ilvl="0" w:tplc="87149594">
      <w:numFmt w:val="bullet"/>
      <w:lvlText w:val="-"/>
      <w:lvlJc w:val="left"/>
      <w:pPr>
        <w:ind w:left="1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8EAACA">
      <w:numFmt w:val="bullet"/>
      <w:lvlText w:val="•"/>
      <w:lvlJc w:val="left"/>
      <w:pPr>
        <w:ind w:left="1096" w:hanging="272"/>
      </w:pPr>
      <w:rPr>
        <w:rFonts w:hint="default"/>
      </w:rPr>
    </w:lvl>
    <w:lvl w:ilvl="2" w:tplc="A98CFB6C">
      <w:numFmt w:val="bullet"/>
      <w:lvlText w:val="•"/>
      <w:lvlJc w:val="left"/>
      <w:pPr>
        <w:ind w:left="2072" w:hanging="272"/>
      </w:pPr>
      <w:rPr>
        <w:rFonts w:hint="default"/>
      </w:rPr>
    </w:lvl>
    <w:lvl w:ilvl="3" w:tplc="23446C28">
      <w:numFmt w:val="bullet"/>
      <w:lvlText w:val="•"/>
      <w:lvlJc w:val="left"/>
      <w:pPr>
        <w:ind w:left="3048" w:hanging="272"/>
      </w:pPr>
      <w:rPr>
        <w:rFonts w:hint="default"/>
      </w:rPr>
    </w:lvl>
    <w:lvl w:ilvl="4" w:tplc="BE963182">
      <w:numFmt w:val="bullet"/>
      <w:lvlText w:val="•"/>
      <w:lvlJc w:val="left"/>
      <w:pPr>
        <w:ind w:left="4024" w:hanging="272"/>
      </w:pPr>
      <w:rPr>
        <w:rFonts w:hint="default"/>
      </w:rPr>
    </w:lvl>
    <w:lvl w:ilvl="5" w:tplc="90DCACF0">
      <w:numFmt w:val="bullet"/>
      <w:lvlText w:val="•"/>
      <w:lvlJc w:val="left"/>
      <w:pPr>
        <w:ind w:left="5000" w:hanging="272"/>
      </w:pPr>
      <w:rPr>
        <w:rFonts w:hint="default"/>
      </w:rPr>
    </w:lvl>
    <w:lvl w:ilvl="6" w:tplc="25B02A86">
      <w:numFmt w:val="bullet"/>
      <w:lvlText w:val="•"/>
      <w:lvlJc w:val="left"/>
      <w:pPr>
        <w:ind w:left="5976" w:hanging="272"/>
      </w:pPr>
      <w:rPr>
        <w:rFonts w:hint="default"/>
      </w:rPr>
    </w:lvl>
    <w:lvl w:ilvl="7" w:tplc="BFE2C358">
      <w:numFmt w:val="bullet"/>
      <w:lvlText w:val="•"/>
      <w:lvlJc w:val="left"/>
      <w:pPr>
        <w:ind w:left="6952" w:hanging="272"/>
      </w:pPr>
      <w:rPr>
        <w:rFonts w:hint="default"/>
      </w:rPr>
    </w:lvl>
    <w:lvl w:ilvl="8" w:tplc="79A42DE8">
      <w:numFmt w:val="bullet"/>
      <w:lvlText w:val="•"/>
      <w:lvlJc w:val="left"/>
      <w:pPr>
        <w:ind w:left="7928" w:hanging="272"/>
      </w:pPr>
      <w:rPr>
        <w:rFonts w:hint="default"/>
      </w:rPr>
    </w:lvl>
  </w:abstractNum>
  <w:abstractNum w:abstractNumId="1">
    <w:nsid w:val="0D314E39"/>
    <w:multiLevelType w:val="hybridMultilevel"/>
    <w:tmpl w:val="5506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DB6"/>
    <w:multiLevelType w:val="multilevel"/>
    <w:tmpl w:val="4C50F732"/>
    <w:lvl w:ilvl="0">
      <w:start w:val="9"/>
      <w:numFmt w:val="decimal"/>
      <w:lvlText w:val="%1"/>
      <w:lvlJc w:val="left"/>
      <w:pPr>
        <w:ind w:left="118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2" w:hanging="569"/>
      </w:pPr>
      <w:rPr>
        <w:rFonts w:hint="default"/>
      </w:rPr>
    </w:lvl>
    <w:lvl w:ilvl="3">
      <w:numFmt w:val="bullet"/>
      <w:lvlText w:val="•"/>
      <w:lvlJc w:val="left"/>
      <w:pPr>
        <w:ind w:left="3048" w:hanging="569"/>
      </w:pPr>
      <w:rPr>
        <w:rFonts w:hint="default"/>
      </w:rPr>
    </w:lvl>
    <w:lvl w:ilvl="4">
      <w:numFmt w:val="bullet"/>
      <w:lvlText w:val="•"/>
      <w:lvlJc w:val="left"/>
      <w:pPr>
        <w:ind w:left="4024" w:hanging="569"/>
      </w:pPr>
      <w:rPr>
        <w:rFonts w:hint="default"/>
      </w:rPr>
    </w:lvl>
    <w:lvl w:ilvl="5">
      <w:numFmt w:val="bullet"/>
      <w:lvlText w:val="•"/>
      <w:lvlJc w:val="left"/>
      <w:pPr>
        <w:ind w:left="5000" w:hanging="569"/>
      </w:pPr>
      <w:rPr>
        <w:rFonts w:hint="default"/>
      </w:rPr>
    </w:lvl>
    <w:lvl w:ilvl="6">
      <w:numFmt w:val="bullet"/>
      <w:lvlText w:val="•"/>
      <w:lvlJc w:val="left"/>
      <w:pPr>
        <w:ind w:left="5976" w:hanging="569"/>
      </w:pPr>
      <w:rPr>
        <w:rFonts w:hint="default"/>
      </w:rPr>
    </w:lvl>
    <w:lvl w:ilvl="7">
      <w:numFmt w:val="bullet"/>
      <w:lvlText w:val="•"/>
      <w:lvlJc w:val="left"/>
      <w:pPr>
        <w:ind w:left="6952" w:hanging="569"/>
      </w:pPr>
      <w:rPr>
        <w:rFonts w:hint="default"/>
      </w:rPr>
    </w:lvl>
    <w:lvl w:ilvl="8">
      <w:numFmt w:val="bullet"/>
      <w:lvlText w:val="•"/>
      <w:lvlJc w:val="left"/>
      <w:pPr>
        <w:ind w:left="7928" w:hanging="569"/>
      </w:pPr>
      <w:rPr>
        <w:rFonts w:hint="default"/>
      </w:rPr>
    </w:lvl>
  </w:abstractNum>
  <w:abstractNum w:abstractNumId="3">
    <w:nsid w:val="17C049E5"/>
    <w:multiLevelType w:val="multilevel"/>
    <w:tmpl w:val="D9040CCE"/>
    <w:lvl w:ilvl="0">
      <w:start w:val="3"/>
      <w:numFmt w:val="decimal"/>
      <w:lvlText w:val="%1"/>
      <w:lvlJc w:val="left"/>
      <w:pPr>
        <w:ind w:left="118" w:hanging="493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" w:hanging="49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</w:rPr>
    </w:lvl>
    <w:lvl w:ilvl="2">
      <w:numFmt w:val="bullet"/>
      <w:lvlText w:val="•"/>
      <w:lvlJc w:val="left"/>
      <w:pPr>
        <w:ind w:left="2072" w:hanging="493"/>
      </w:pPr>
      <w:rPr>
        <w:rFonts w:hint="default"/>
      </w:rPr>
    </w:lvl>
    <w:lvl w:ilvl="3">
      <w:numFmt w:val="bullet"/>
      <w:lvlText w:val="•"/>
      <w:lvlJc w:val="left"/>
      <w:pPr>
        <w:ind w:left="3048" w:hanging="493"/>
      </w:pPr>
      <w:rPr>
        <w:rFonts w:hint="default"/>
      </w:rPr>
    </w:lvl>
    <w:lvl w:ilvl="4">
      <w:numFmt w:val="bullet"/>
      <w:lvlText w:val="•"/>
      <w:lvlJc w:val="left"/>
      <w:pPr>
        <w:ind w:left="4024" w:hanging="493"/>
      </w:pPr>
      <w:rPr>
        <w:rFonts w:hint="default"/>
      </w:rPr>
    </w:lvl>
    <w:lvl w:ilvl="5">
      <w:numFmt w:val="bullet"/>
      <w:lvlText w:val="•"/>
      <w:lvlJc w:val="left"/>
      <w:pPr>
        <w:ind w:left="5000" w:hanging="493"/>
      </w:pPr>
      <w:rPr>
        <w:rFonts w:hint="default"/>
      </w:rPr>
    </w:lvl>
    <w:lvl w:ilvl="6">
      <w:numFmt w:val="bullet"/>
      <w:lvlText w:val="•"/>
      <w:lvlJc w:val="left"/>
      <w:pPr>
        <w:ind w:left="5976" w:hanging="493"/>
      </w:pPr>
      <w:rPr>
        <w:rFonts w:hint="default"/>
      </w:rPr>
    </w:lvl>
    <w:lvl w:ilvl="7">
      <w:numFmt w:val="bullet"/>
      <w:lvlText w:val="•"/>
      <w:lvlJc w:val="left"/>
      <w:pPr>
        <w:ind w:left="6952" w:hanging="493"/>
      </w:pPr>
      <w:rPr>
        <w:rFonts w:hint="default"/>
      </w:rPr>
    </w:lvl>
    <w:lvl w:ilvl="8">
      <w:numFmt w:val="bullet"/>
      <w:lvlText w:val="•"/>
      <w:lvlJc w:val="left"/>
      <w:pPr>
        <w:ind w:left="7928" w:hanging="493"/>
      </w:pPr>
      <w:rPr>
        <w:rFonts w:hint="default"/>
      </w:rPr>
    </w:lvl>
  </w:abstractNum>
  <w:abstractNum w:abstractNumId="4">
    <w:nsid w:val="1C0056DA"/>
    <w:multiLevelType w:val="multilevel"/>
    <w:tmpl w:val="931AC896"/>
    <w:lvl w:ilvl="0">
      <w:start w:val="8"/>
      <w:numFmt w:val="decimal"/>
      <w:lvlText w:val="%1"/>
      <w:lvlJc w:val="left"/>
      <w:pPr>
        <w:ind w:left="118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2" w:hanging="569"/>
      </w:pPr>
      <w:rPr>
        <w:rFonts w:hint="default"/>
      </w:rPr>
    </w:lvl>
    <w:lvl w:ilvl="3">
      <w:numFmt w:val="bullet"/>
      <w:lvlText w:val="•"/>
      <w:lvlJc w:val="left"/>
      <w:pPr>
        <w:ind w:left="3048" w:hanging="569"/>
      </w:pPr>
      <w:rPr>
        <w:rFonts w:hint="default"/>
      </w:rPr>
    </w:lvl>
    <w:lvl w:ilvl="4">
      <w:numFmt w:val="bullet"/>
      <w:lvlText w:val="•"/>
      <w:lvlJc w:val="left"/>
      <w:pPr>
        <w:ind w:left="4024" w:hanging="569"/>
      </w:pPr>
      <w:rPr>
        <w:rFonts w:hint="default"/>
      </w:rPr>
    </w:lvl>
    <w:lvl w:ilvl="5">
      <w:numFmt w:val="bullet"/>
      <w:lvlText w:val="•"/>
      <w:lvlJc w:val="left"/>
      <w:pPr>
        <w:ind w:left="5000" w:hanging="569"/>
      </w:pPr>
      <w:rPr>
        <w:rFonts w:hint="default"/>
      </w:rPr>
    </w:lvl>
    <w:lvl w:ilvl="6">
      <w:numFmt w:val="bullet"/>
      <w:lvlText w:val="•"/>
      <w:lvlJc w:val="left"/>
      <w:pPr>
        <w:ind w:left="5976" w:hanging="569"/>
      </w:pPr>
      <w:rPr>
        <w:rFonts w:hint="default"/>
      </w:rPr>
    </w:lvl>
    <w:lvl w:ilvl="7">
      <w:numFmt w:val="bullet"/>
      <w:lvlText w:val="•"/>
      <w:lvlJc w:val="left"/>
      <w:pPr>
        <w:ind w:left="6952" w:hanging="569"/>
      </w:pPr>
      <w:rPr>
        <w:rFonts w:hint="default"/>
      </w:rPr>
    </w:lvl>
    <w:lvl w:ilvl="8">
      <w:numFmt w:val="bullet"/>
      <w:lvlText w:val="•"/>
      <w:lvlJc w:val="left"/>
      <w:pPr>
        <w:ind w:left="7928" w:hanging="569"/>
      </w:pPr>
      <w:rPr>
        <w:rFonts w:hint="default"/>
      </w:rPr>
    </w:lvl>
  </w:abstractNum>
  <w:abstractNum w:abstractNumId="5">
    <w:nsid w:val="1DF61EC4"/>
    <w:multiLevelType w:val="multilevel"/>
    <w:tmpl w:val="CC684E42"/>
    <w:lvl w:ilvl="0">
      <w:start w:val="1"/>
      <w:numFmt w:val="decimal"/>
      <w:lvlText w:val="%1."/>
      <w:lvlJc w:val="left"/>
      <w:pPr>
        <w:ind w:left="280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586" w:hanging="569"/>
      </w:pPr>
      <w:rPr>
        <w:rFonts w:hint="default"/>
      </w:rPr>
    </w:lvl>
    <w:lvl w:ilvl="3">
      <w:numFmt w:val="bullet"/>
      <w:lvlText w:val="•"/>
      <w:lvlJc w:val="left"/>
      <w:pPr>
        <w:ind w:left="4373" w:hanging="569"/>
      </w:pPr>
      <w:rPr>
        <w:rFonts w:hint="default"/>
      </w:rPr>
    </w:lvl>
    <w:lvl w:ilvl="4">
      <w:numFmt w:val="bullet"/>
      <w:lvlText w:val="•"/>
      <w:lvlJc w:val="left"/>
      <w:pPr>
        <w:ind w:left="5160" w:hanging="569"/>
      </w:pPr>
      <w:rPr>
        <w:rFonts w:hint="default"/>
      </w:rPr>
    </w:lvl>
    <w:lvl w:ilvl="5">
      <w:numFmt w:val="bullet"/>
      <w:lvlText w:val="•"/>
      <w:lvlJc w:val="left"/>
      <w:pPr>
        <w:ind w:left="5946" w:hanging="569"/>
      </w:pPr>
      <w:rPr>
        <w:rFonts w:hint="default"/>
      </w:rPr>
    </w:lvl>
    <w:lvl w:ilvl="6">
      <w:numFmt w:val="bullet"/>
      <w:lvlText w:val="•"/>
      <w:lvlJc w:val="left"/>
      <w:pPr>
        <w:ind w:left="6733" w:hanging="569"/>
      </w:pPr>
      <w:rPr>
        <w:rFonts w:hint="default"/>
      </w:rPr>
    </w:lvl>
    <w:lvl w:ilvl="7">
      <w:numFmt w:val="bullet"/>
      <w:lvlText w:val="•"/>
      <w:lvlJc w:val="left"/>
      <w:pPr>
        <w:ind w:left="7520" w:hanging="569"/>
      </w:pPr>
      <w:rPr>
        <w:rFonts w:hint="default"/>
      </w:rPr>
    </w:lvl>
    <w:lvl w:ilvl="8">
      <w:numFmt w:val="bullet"/>
      <w:lvlText w:val="•"/>
      <w:lvlJc w:val="left"/>
      <w:pPr>
        <w:ind w:left="8306" w:hanging="569"/>
      </w:pPr>
      <w:rPr>
        <w:rFonts w:hint="default"/>
      </w:rPr>
    </w:lvl>
  </w:abstractNum>
  <w:abstractNum w:abstractNumId="6">
    <w:nsid w:val="1F5F2EC9"/>
    <w:multiLevelType w:val="multilevel"/>
    <w:tmpl w:val="155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5E5AD5"/>
    <w:multiLevelType w:val="hybridMultilevel"/>
    <w:tmpl w:val="EBD85FAC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8">
    <w:nsid w:val="2CC94C28"/>
    <w:multiLevelType w:val="multilevel"/>
    <w:tmpl w:val="C8B414FC"/>
    <w:lvl w:ilvl="0">
      <w:start w:val="2"/>
      <w:numFmt w:val="decimal"/>
      <w:lvlText w:val="%1"/>
      <w:lvlJc w:val="left"/>
      <w:pPr>
        <w:ind w:left="1395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42" w:hanging="569"/>
      </w:pPr>
      <w:rPr>
        <w:rFonts w:hint="default"/>
      </w:rPr>
    </w:lvl>
    <w:lvl w:ilvl="3">
      <w:numFmt w:val="bullet"/>
      <w:lvlText w:val="•"/>
      <w:lvlJc w:val="left"/>
      <w:pPr>
        <w:ind w:left="3284" w:hanging="569"/>
      </w:pPr>
      <w:rPr>
        <w:rFonts w:hint="default"/>
      </w:rPr>
    </w:lvl>
    <w:lvl w:ilvl="4">
      <w:numFmt w:val="bullet"/>
      <w:lvlText w:val="•"/>
      <w:lvlJc w:val="left"/>
      <w:pPr>
        <w:ind w:left="4226" w:hanging="569"/>
      </w:pPr>
      <w:rPr>
        <w:rFonts w:hint="default"/>
      </w:rPr>
    </w:lvl>
    <w:lvl w:ilvl="5">
      <w:numFmt w:val="bullet"/>
      <w:lvlText w:val="•"/>
      <w:lvlJc w:val="left"/>
      <w:pPr>
        <w:ind w:left="5168" w:hanging="569"/>
      </w:pPr>
      <w:rPr>
        <w:rFonts w:hint="default"/>
      </w:rPr>
    </w:lvl>
    <w:lvl w:ilvl="6">
      <w:numFmt w:val="bullet"/>
      <w:lvlText w:val="•"/>
      <w:lvlJc w:val="left"/>
      <w:pPr>
        <w:ind w:left="6111" w:hanging="569"/>
      </w:pPr>
      <w:rPr>
        <w:rFonts w:hint="default"/>
      </w:rPr>
    </w:lvl>
    <w:lvl w:ilvl="7">
      <w:numFmt w:val="bullet"/>
      <w:lvlText w:val="•"/>
      <w:lvlJc w:val="left"/>
      <w:pPr>
        <w:ind w:left="7053" w:hanging="569"/>
      </w:pPr>
      <w:rPr>
        <w:rFonts w:hint="default"/>
      </w:rPr>
    </w:lvl>
    <w:lvl w:ilvl="8">
      <w:numFmt w:val="bullet"/>
      <w:lvlText w:val="•"/>
      <w:lvlJc w:val="left"/>
      <w:pPr>
        <w:ind w:left="7995" w:hanging="569"/>
      </w:pPr>
      <w:rPr>
        <w:rFonts w:hint="default"/>
      </w:rPr>
    </w:lvl>
  </w:abstractNum>
  <w:abstractNum w:abstractNumId="9">
    <w:nsid w:val="349A40F0"/>
    <w:multiLevelType w:val="multilevel"/>
    <w:tmpl w:val="53CAFD0C"/>
    <w:lvl w:ilvl="0">
      <w:start w:val="10"/>
      <w:numFmt w:val="decimal"/>
      <w:lvlText w:val="%1"/>
      <w:lvlJc w:val="left"/>
      <w:pPr>
        <w:ind w:left="118" w:hanging="6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2072" w:hanging="639"/>
      </w:pPr>
      <w:rPr>
        <w:rFonts w:hint="default"/>
      </w:rPr>
    </w:lvl>
    <w:lvl w:ilvl="3">
      <w:numFmt w:val="bullet"/>
      <w:lvlText w:val="•"/>
      <w:lvlJc w:val="left"/>
      <w:pPr>
        <w:ind w:left="3048" w:hanging="639"/>
      </w:pPr>
      <w:rPr>
        <w:rFonts w:hint="default"/>
      </w:rPr>
    </w:lvl>
    <w:lvl w:ilvl="4">
      <w:numFmt w:val="bullet"/>
      <w:lvlText w:val="•"/>
      <w:lvlJc w:val="left"/>
      <w:pPr>
        <w:ind w:left="4024" w:hanging="639"/>
      </w:pPr>
      <w:rPr>
        <w:rFonts w:hint="default"/>
      </w:rPr>
    </w:lvl>
    <w:lvl w:ilvl="5">
      <w:numFmt w:val="bullet"/>
      <w:lvlText w:val="•"/>
      <w:lvlJc w:val="left"/>
      <w:pPr>
        <w:ind w:left="5000" w:hanging="639"/>
      </w:pPr>
      <w:rPr>
        <w:rFonts w:hint="default"/>
      </w:rPr>
    </w:lvl>
    <w:lvl w:ilvl="6">
      <w:numFmt w:val="bullet"/>
      <w:lvlText w:val="•"/>
      <w:lvlJc w:val="left"/>
      <w:pPr>
        <w:ind w:left="5976" w:hanging="639"/>
      </w:pPr>
      <w:rPr>
        <w:rFonts w:hint="default"/>
      </w:rPr>
    </w:lvl>
    <w:lvl w:ilvl="7">
      <w:numFmt w:val="bullet"/>
      <w:lvlText w:val="•"/>
      <w:lvlJc w:val="left"/>
      <w:pPr>
        <w:ind w:left="6952" w:hanging="639"/>
      </w:pPr>
      <w:rPr>
        <w:rFonts w:hint="default"/>
      </w:rPr>
    </w:lvl>
    <w:lvl w:ilvl="8">
      <w:numFmt w:val="bullet"/>
      <w:lvlText w:val="•"/>
      <w:lvlJc w:val="left"/>
      <w:pPr>
        <w:ind w:left="7928" w:hanging="639"/>
      </w:pPr>
      <w:rPr>
        <w:rFonts w:hint="default"/>
      </w:rPr>
    </w:lvl>
  </w:abstractNum>
  <w:abstractNum w:abstractNumId="10">
    <w:nsid w:val="3DC4593F"/>
    <w:multiLevelType w:val="multilevel"/>
    <w:tmpl w:val="6692838C"/>
    <w:lvl w:ilvl="0">
      <w:start w:val="5"/>
      <w:numFmt w:val="decimal"/>
      <w:lvlText w:val="%1"/>
      <w:lvlJc w:val="left"/>
      <w:pPr>
        <w:ind w:left="118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2" w:hanging="569"/>
      </w:pPr>
      <w:rPr>
        <w:rFonts w:hint="default"/>
      </w:rPr>
    </w:lvl>
    <w:lvl w:ilvl="3">
      <w:numFmt w:val="bullet"/>
      <w:lvlText w:val="•"/>
      <w:lvlJc w:val="left"/>
      <w:pPr>
        <w:ind w:left="3048" w:hanging="569"/>
      </w:pPr>
      <w:rPr>
        <w:rFonts w:hint="default"/>
      </w:rPr>
    </w:lvl>
    <w:lvl w:ilvl="4">
      <w:numFmt w:val="bullet"/>
      <w:lvlText w:val="•"/>
      <w:lvlJc w:val="left"/>
      <w:pPr>
        <w:ind w:left="4024" w:hanging="569"/>
      </w:pPr>
      <w:rPr>
        <w:rFonts w:hint="default"/>
      </w:rPr>
    </w:lvl>
    <w:lvl w:ilvl="5">
      <w:numFmt w:val="bullet"/>
      <w:lvlText w:val="•"/>
      <w:lvlJc w:val="left"/>
      <w:pPr>
        <w:ind w:left="5000" w:hanging="569"/>
      </w:pPr>
      <w:rPr>
        <w:rFonts w:hint="default"/>
      </w:rPr>
    </w:lvl>
    <w:lvl w:ilvl="6">
      <w:numFmt w:val="bullet"/>
      <w:lvlText w:val="•"/>
      <w:lvlJc w:val="left"/>
      <w:pPr>
        <w:ind w:left="5976" w:hanging="569"/>
      </w:pPr>
      <w:rPr>
        <w:rFonts w:hint="default"/>
      </w:rPr>
    </w:lvl>
    <w:lvl w:ilvl="7">
      <w:numFmt w:val="bullet"/>
      <w:lvlText w:val="•"/>
      <w:lvlJc w:val="left"/>
      <w:pPr>
        <w:ind w:left="6952" w:hanging="569"/>
      </w:pPr>
      <w:rPr>
        <w:rFonts w:hint="default"/>
      </w:rPr>
    </w:lvl>
    <w:lvl w:ilvl="8">
      <w:numFmt w:val="bullet"/>
      <w:lvlText w:val="•"/>
      <w:lvlJc w:val="left"/>
      <w:pPr>
        <w:ind w:left="7928" w:hanging="569"/>
      </w:pPr>
      <w:rPr>
        <w:rFonts w:hint="default"/>
      </w:rPr>
    </w:lvl>
  </w:abstractNum>
  <w:abstractNum w:abstractNumId="11">
    <w:nsid w:val="43F1472B"/>
    <w:multiLevelType w:val="multilevel"/>
    <w:tmpl w:val="3B6E6156"/>
    <w:lvl w:ilvl="0">
      <w:start w:val="7"/>
      <w:numFmt w:val="decimal"/>
      <w:lvlText w:val="%1"/>
      <w:lvlJc w:val="left"/>
      <w:pPr>
        <w:ind w:left="118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2" w:hanging="569"/>
      </w:pPr>
      <w:rPr>
        <w:rFonts w:hint="default"/>
      </w:rPr>
    </w:lvl>
    <w:lvl w:ilvl="3">
      <w:numFmt w:val="bullet"/>
      <w:lvlText w:val="•"/>
      <w:lvlJc w:val="left"/>
      <w:pPr>
        <w:ind w:left="3048" w:hanging="569"/>
      </w:pPr>
      <w:rPr>
        <w:rFonts w:hint="default"/>
      </w:rPr>
    </w:lvl>
    <w:lvl w:ilvl="4">
      <w:numFmt w:val="bullet"/>
      <w:lvlText w:val="•"/>
      <w:lvlJc w:val="left"/>
      <w:pPr>
        <w:ind w:left="4024" w:hanging="569"/>
      </w:pPr>
      <w:rPr>
        <w:rFonts w:hint="default"/>
      </w:rPr>
    </w:lvl>
    <w:lvl w:ilvl="5">
      <w:numFmt w:val="bullet"/>
      <w:lvlText w:val="•"/>
      <w:lvlJc w:val="left"/>
      <w:pPr>
        <w:ind w:left="5000" w:hanging="569"/>
      </w:pPr>
      <w:rPr>
        <w:rFonts w:hint="default"/>
      </w:rPr>
    </w:lvl>
    <w:lvl w:ilvl="6">
      <w:numFmt w:val="bullet"/>
      <w:lvlText w:val="•"/>
      <w:lvlJc w:val="left"/>
      <w:pPr>
        <w:ind w:left="5976" w:hanging="569"/>
      </w:pPr>
      <w:rPr>
        <w:rFonts w:hint="default"/>
      </w:rPr>
    </w:lvl>
    <w:lvl w:ilvl="7">
      <w:numFmt w:val="bullet"/>
      <w:lvlText w:val="•"/>
      <w:lvlJc w:val="left"/>
      <w:pPr>
        <w:ind w:left="6952" w:hanging="569"/>
      </w:pPr>
      <w:rPr>
        <w:rFonts w:hint="default"/>
      </w:rPr>
    </w:lvl>
    <w:lvl w:ilvl="8">
      <w:numFmt w:val="bullet"/>
      <w:lvlText w:val="•"/>
      <w:lvlJc w:val="left"/>
      <w:pPr>
        <w:ind w:left="7928" w:hanging="569"/>
      </w:pPr>
      <w:rPr>
        <w:rFonts w:hint="default"/>
      </w:rPr>
    </w:lvl>
  </w:abstractNum>
  <w:abstractNum w:abstractNumId="12">
    <w:nsid w:val="46270DE9"/>
    <w:multiLevelType w:val="multilevel"/>
    <w:tmpl w:val="BC7681AE"/>
    <w:lvl w:ilvl="0">
      <w:start w:val="1"/>
      <w:numFmt w:val="decimal"/>
      <w:lvlText w:val="%1"/>
      <w:lvlJc w:val="left"/>
      <w:pPr>
        <w:ind w:left="118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2" w:hanging="569"/>
      </w:pPr>
      <w:rPr>
        <w:rFonts w:hint="default"/>
      </w:rPr>
    </w:lvl>
    <w:lvl w:ilvl="3">
      <w:numFmt w:val="bullet"/>
      <w:lvlText w:val="•"/>
      <w:lvlJc w:val="left"/>
      <w:pPr>
        <w:ind w:left="3048" w:hanging="569"/>
      </w:pPr>
      <w:rPr>
        <w:rFonts w:hint="default"/>
      </w:rPr>
    </w:lvl>
    <w:lvl w:ilvl="4">
      <w:numFmt w:val="bullet"/>
      <w:lvlText w:val="•"/>
      <w:lvlJc w:val="left"/>
      <w:pPr>
        <w:ind w:left="4024" w:hanging="569"/>
      </w:pPr>
      <w:rPr>
        <w:rFonts w:hint="default"/>
      </w:rPr>
    </w:lvl>
    <w:lvl w:ilvl="5">
      <w:numFmt w:val="bullet"/>
      <w:lvlText w:val="•"/>
      <w:lvlJc w:val="left"/>
      <w:pPr>
        <w:ind w:left="5000" w:hanging="569"/>
      </w:pPr>
      <w:rPr>
        <w:rFonts w:hint="default"/>
      </w:rPr>
    </w:lvl>
    <w:lvl w:ilvl="6">
      <w:numFmt w:val="bullet"/>
      <w:lvlText w:val="•"/>
      <w:lvlJc w:val="left"/>
      <w:pPr>
        <w:ind w:left="5976" w:hanging="569"/>
      </w:pPr>
      <w:rPr>
        <w:rFonts w:hint="default"/>
      </w:rPr>
    </w:lvl>
    <w:lvl w:ilvl="7">
      <w:numFmt w:val="bullet"/>
      <w:lvlText w:val="•"/>
      <w:lvlJc w:val="left"/>
      <w:pPr>
        <w:ind w:left="6952" w:hanging="569"/>
      </w:pPr>
      <w:rPr>
        <w:rFonts w:hint="default"/>
      </w:rPr>
    </w:lvl>
    <w:lvl w:ilvl="8">
      <w:numFmt w:val="bullet"/>
      <w:lvlText w:val="•"/>
      <w:lvlJc w:val="left"/>
      <w:pPr>
        <w:ind w:left="7928" w:hanging="569"/>
      </w:pPr>
      <w:rPr>
        <w:rFonts w:hint="default"/>
      </w:rPr>
    </w:lvl>
  </w:abstractNum>
  <w:abstractNum w:abstractNumId="13">
    <w:nsid w:val="4A112294"/>
    <w:multiLevelType w:val="multilevel"/>
    <w:tmpl w:val="94947E26"/>
    <w:lvl w:ilvl="0">
      <w:start w:val="4"/>
      <w:numFmt w:val="decimal"/>
      <w:lvlText w:val="%1"/>
      <w:lvlJc w:val="left"/>
      <w:pPr>
        <w:ind w:left="118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2" w:hanging="569"/>
      </w:pPr>
      <w:rPr>
        <w:rFonts w:hint="default"/>
      </w:rPr>
    </w:lvl>
    <w:lvl w:ilvl="3">
      <w:numFmt w:val="bullet"/>
      <w:lvlText w:val="•"/>
      <w:lvlJc w:val="left"/>
      <w:pPr>
        <w:ind w:left="3048" w:hanging="569"/>
      </w:pPr>
      <w:rPr>
        <w:rFonts w:hint="default"/>
      </w:rPr>
    </w:lvl>
    <w:lvl w:ilvl="4">
      <w:numFmt w:val="bullet"/>
      <w:lvlText w:val="•"/>
      <w:lvlJc w:val="left"/>
      <w:pPr>
        <w:ind w:left="4024" w:hanging="569"/>
      </w:pPr>
      <w:rPr>
        <w:rFonts w:hint="default"/>
      </w:rPr>
    </w:lvl>
    <w:lvl w:ilvl="5">
      <w:numFmt w:val="bullet"/>
      <w:lvlText w:val="•"/>
      <w:lvlJc w:val="left"/>
      <w:pPr>
        <w:ind w:left="5000" w:hanging="569"/>
      </w:pPr>
      <w:rPr>
        <w:rFonts w:hint="default"/>
      </w:rPr>
    </w:lvl>
    <w:lvl w:ilvl="6">
      <w:numFmt w:val="bullet"/>
      <w:lvlText w:val="•"/>
      <w:lvlJc w:val="left"/>
      <w:pPr>
        <w:ind w:left="5976" w:hanging="569"/>
      </w:pPr>
      <w:rPr>
        <w:rFonts w:hint="default"/>
      </w:rPr>
    </w:lvl>
    <w:lvl w:ilvl="7">
      <w:numFmt w:val="bullet"/>
      <w:lvlText w:val="•"/>
      <w:lvlJc w:val="left"/>
      <w:pPr>
        <w:ind w:left="6952" w:hanging="569"/>
      </w:pPr>
      <w:rPr>
        <w:rFonts w:hint="default"/>
      </w:rPr>
    </w:lvl>
    <w:lvl w:ilvl="8">
      <w:numFmt w:val="bullet"/>
      <w:lvlText w:val="•"/>
      <w:lvlJc w:val="left"/>
      <w:pPr>
        <w:ind w:left="7928" w:hanging="569"/>
      </w:pPr>
      <w:rPr>
        <w:rFonts w:hint="default"/>
      </w:rPr>
    </w:lvl>
  </w:abstractNum>
  <w:abstractNum w:abstractNumId="14">
    <w:nsid w:val="552E1ABD"/>
    <w:multiLevelType w:val="multilevel"/>
    <w:tmpl w:val="EF089C52"/>
    <w:lvl w:ilvl="0">
      <w:start w:val="3"/>
      <w:numFmt w:val="decimal"/>
      <w:lvlText w:val="%1"/>
      <w:lvlJc w:val="left"/>
      <w:pPr>
        <w:ind w:left="118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72" w:hanging="569"/>
      </w:pPr>
      <w:rPr>
        <w:rFonts w:hint="default"/>
      </w:rPr>
    </w:lvl>
    <w:lvl w:ilvl="3">
      <w:numFmt w:val="bullet"/>
      <w:lvlText w:val="•"/>
      <w:lvlJc w:val="left"/>
      <w:pPr>
        <w:ind w:left="3048" w:hanging="569"/>
      </w:pPr>
      <w:rPr>
        <w:rFonts w:hint="default"/>
      </w:rPr>
    </w:lvl>
    <w:lvl w:ilvl="4">
      <w:numFmt w:val="bullet"/>
      <w:lvlText w:val="•"/>
      <w:lvlJc w:val="left"/>
      <w:pPr>
        <w:ind w:left="4024" w:hanging="569"/>
      </w:pPr>
      <w:rPr>
        <w:rFonts w:hint="default"/>
      </w:rPr>
    </w:lvl>
    <w:lvl w:ilvl="5">
      <w:numFmt w:val="bullet"/>
      <w:lvlText w:val="•"/>
      <w:lvlJc w:val="left"/>
      <w:pPr>
        <w:ind w:left="5000" w:hanging="569"/>
      </w:pPr>
      <w:rPr>
        <w:rFonts w:hint="default"/>
      </w:rPr>
    </w:lvl>
    <w:lvl w:ilvl="6">
      <w:numFmt w:val="bullet"/>
      <w:lvlText w:val="•"/>
      <w:lvlJc w:val="left"/>
      <w:pPr>
        <w:ind w:left="5976" w:hanging="569"/>
      </w:pPr>
      <w:rPr>
        <w:rFonts w:hint="default"/>
      </w:rPr>
    </w:lvl>
    <w:lvl w:ilvl="7">
      <w:numFmt w:val="bullet"/>
      <w:lvlText w:val="•"/>
      <w:lvlJc w:val="left"/>
      <w:pPr>
        <w:ind w:left="6952" w:hanging="569"/>
      </w:pPr>
      <w:rPr>
        <w:rFonts w:hint="default"/>
      </w:rPr>
    </w:lvl>
    <w:lvl w:ilvl="8">
      <w:numFmt w:val="bullet"/>
      <w:lvlText w:val="•"/>
      <w:lvlJc w:val="left"/>
      <w:pPr>
        <w:ind w:left="7928" w:hanging="569"/>
      </w:pPr>
      <w:rPr>
        <w:rFonts w:hint="default"/>
      </w:rPr>
    </w:lvl>
  </w:abstractNum>
  <w:abstractNum w:abstractNumId="15">
    <w:nsid w:val="55C359A9"/>
    <w:multiLevelType w:val="multilevel"/>
    <w:tmpl w:val="85F8125A"/>
    <w:lvl w:ilvl="0">
      <w:start w:val="10"/>
      <w:numFmt w:val="decimal"/>
      <w:lvlText w:val="%1"/>
      <w:lvlJc w:val="left"/>
      <w:pPr>
        <w:ind w:left="118" w:hanging="63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" w:hanging="6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•"/>
      <w:lvlJc w:val="left"/>
      <w:pPr>
        <w:ind w:left="2072" w:hanging="639"/>
      </w:pPr>
      <w:rPr>
        <w:rFonts w:hint="default"/>
      </w:rPr>
    </w:lvl>
    <w:lvl w:ilvl="3">
      <w:numFmt w:val="bullet"/>
      <w:lvlText w:val="•"/>
      <w:lvlJc w:val="left"/>
      <w:pPr>
        <w:ind w:left="3048" w:hanging="639"/>
      </w:pPr>
      <w:rPr>
        <w:rFonts w:hint="default"/>
      </w:rPr>
    </w:lvl>
    <w:lvl w:ilvl="4">
      <w:numFmt w:val="bullet"/>
      <w:lvlText w:val="•"/>
      <w:lvlJc w:val="left"/>
      <w:pPr>
        <w:ind w:left="4024" w:hanging="639"/>
      </w:pPr>
      <w:rPr>
        <w:rFonts w:hint="default"/>
      </w:rPr>
    </w:lvl>
    <w:lvl w:ilvl="5">
      <w:numFmt w:val="bullet"/>
      <w:lvlText w:val="•"/>
      <w:lvlJc w:val="left"/>
      <w:pPr>
        <w:ind w:left="5000" w:hanging="639"/>
      </w:pPr>
      <w:rPr>
        <w:rFonts w:hint="default"/>
      </w:rPr>
    </w:lvl>
    <w:lvl w:ilvl="6">
      <w:numFmt w:val="bullet"/>
      <w:lvlText w:val="•"/>
      <w:lvlJc w:val="left"/>
      <w:pPr>
        <w:ind w:left="5976" w:hanging="639"/>
      </w:pPr>
      <w:rPr>
        <w:rFonts w:hint="default"/>
      </w:rPr>
    </w:lvl>
    <w:lvl w:ilvl="7">
      <w:numFmt w:val="bullet"/>
      <w:lvlText w:val="•"/>
      <w:lvlJc w:val="left"/>
      <w:pPr>
        <w:ind w:left="6952" w:hanging="639"/>
      </w:pPr>
      <w:rPr>
        <w:rFonts w:hint="default"/>
      </w:rPr>
    </w:lvl>
    <w:lvl w:ilvl="8">
      <w:numFmt w:val="bullet"/>
      <w:lvlText w:val="•"/>
      <w:lvlJc w:val="left"/>
      <w:pPr>
        <w:ind w:left="7928" w:hanging="639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142"/>
  <w:drawingGridHorizontalSpacing w:val="110"/>
  <w:displayHorizontalDrawingGridEvery w:val="2"/>
  <w:characterSpacingControl w:val="doNotCompress"/>
  <w:compat>
    <w:ulTrailSpace/>
  </w:compat>
  <w:rsids>
    <w:rsidRoot w:val="00162C8C"/>
    <w:rsid w:val="00080A08"/>
    <w:rsid w:val="000C2B6F"/>
    <w:rsid w:val="000F3A5F"/>
    <w:rsid w:val="00162C8C"/>
    <w:rsid w:val="00166EB9"/>
    <w:rsid w:val="001D0CD8"/>
    <w:rsid w:val="002B3C04"/>
    <w:rsid w:val="002F4A08"/>
    <w:rsid w:val="00331E33"/>
    <w:rsid w:val="00494E58"/>
    <w:rsid w:val="004B3C5D"/>
    <w:rsid w:val="004C18CF"/>
    <w:rsid w:val="00532464"/>
    <w:rsid w:val="00566E34"/>
    <w:rsid w:val="005D4F13"/>
    <w:rsid w:val="005F4575"/>
    <w:rsid w:val="00624505"/>
    <w:rsid w:val="006706EC"/>
    <w:rsid w:val="00723D42"/>
    <w:rsid w:val="00781153"/>
    <w:rsid w:val="007A1D2A"/>
    <w:rsid w:val="007A717F"/>
    <w:rsid w:val="00897146"/>
    <w:rsid w:val="008F5B0E"/>
    <w:rsid w:val="009248E8"/>
    <w:rsid w:val="009B7037"/>
    <w:rsid w:val="00A56C8D"/>
    <w:rsid w:val="00B37B52"/>
    <w:rsid w:val="00B867AF"/>
    <w:rsid w:val="00BD1A73"/>
    <w:rsid w:val="00C133FB"/>
    <w:rsid w:val="00C34D49"/>
    <w:rsid w:val="00CB0119"/>
    <w:rsid w:val="00CE71F2"/>
    <w:rsid w:val="00D56666"/>
    <w:rsid w:val="00DC4C15"/>
    <w:rsid w:val="00E227A6"/>
    <w:rsid w:val="00E31D6D"/>
    <w:rsid w:val="00F72AD8"/>
    <w:rsid w:val="00F9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B6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C2B6F"/>
    <w:pPr>
      <w:spacing w:before="124"/>
      <w:ind w:left="202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2B6F"/>
    <w:pPr>
      <w:ind w:left="118" w:right="121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C2B6F"/>
    <w:pPr>
      <w:ind w:left="118" w:right="1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C2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24"/>
      <w:ind w:left="202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right="121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2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обработки изащиты персональных данных ТСЖ</vt:lpstr>
    </vt:vector>
  </TitlesOfParts>
  <Company>SPecialiST RePack</Company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обработки изащиты персональных данных ТСЖ</dc:title>
  <dc:creator>User</dc:creator>
  <cp:keywords>()</cp:keywords>
  <cp:lastModifiedBy>Win7</cp:lastModifiedBy>
  <cp:revision>4</cp:revision>
  <dcterms:created xsi:type="dcterms:W3CDTF">2017-12-25T00:46:00Z</dcterms:created>
  <dcterms:modified xsi:type="dcterms:W3CDTF">2018-03-15T15:14:00Z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2017-12-25T00:00:00Z</vt:filetime>
  </property>
</Properties>
</file>